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E9B" w:rsidRDefault="00522E9B" w:rsidP="00522E9B">
      <w:pPr>
        <w:ind w:left="-1560" w:right="-567"/>
        <w:jc w:val="center"/>
      </w:pPr>
      <w:r>
        <w:rPr>
          <w:noProof/>
        </w:rPr>
        <w:drawing>
          <wp:inline distT="0" distB="0" distL="0" distR="0">
            <wp:extent cx="819150" cy="838200"/>
            <wp:effectExtent l="1905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7" cstate="print"/>
                    <a:srcRect/>
                    <a:stretch>
                      <a:fillRect/>
                    </a:stretch>
                  </pic:blipFill>
                  <pic:spPr bwMode="auto">
                    <a:xfrm>
                      <a:off x="0" y="0"/>
                      <a:ext cx="819150" cy="838200"/>
                    </a:xfrm>
                    <a:prstGeom prst="rect">
                      <a:avLst/>
                    </a:prstGeom>
                    <a:noFill/>
                    <a:ln w="9525">
                      <a:noFill/>
                      <a:miter lim="800000"/>
                      <a:headEnd/>
                      <a:tailEnd/>
                    </a:ln>
                  </pic:spPr>
                </pic:pic>
              </a:graphicData>
            </a:graphic>
          </wp:inline>
        </w:drawing>
      </w:r>
    </w:p>
    <w:p w:rsidR="00522E9B" w:rsidRDefault="00522E9B" w:rsidP="00522E9B">
      <w:pPr>
        <w:ind w:left="-1560" w:right="-567" w:firstLine="1701"/>
        <w:rPr>
          <w:b/>
        </w:rPr>
      </w:pPr>
      <w:r>
        <w:tab/>
      </w:r>
      <w:r>
        <w:tab/>
      </w:r>
    </w:p>
    <w:p w:rsidR="00522E9B" w:rsidRDefault="00522E9B" w:rsidP="00522E9B">
      <w:pPr>
        <w:ind w:left="-1560" w:right="-567"/>
        <w:contextualSpacing/>
        <w:jc w:val="center"/>
        <w:rPr>
          <w:b/>
          <w:sz w:val="28"/>
        </w:rPr>
      </w:pPr>
      <w:r>
        <w:rPr>
          <w:b/>
          <w:sz w:val="28"/>
        </w:rPr>
        <w:t>АДМИНИСТРАЦИЯ  ГОРОДСКОГО ОКРУГА ЭЛЕКТРОСТАЛЬ</w:t>
      </w:r>
    </w:p>
    <w:p w:rsidR="00522E9B" w:rsidRDefault="00522E9B" w:rsidP="00522E9B">
      <w:pPr>
        <w:ind w:left="-1560" w:right="-567"/>
        <w:contextualSpacing/>
        <w:jc w:val="center"/>
        <w:rPr>
          <w:b/>
          <w:sz w:val="12"/>
          <w:szCs w:val="12"/>
        </w:rPr>
      </w:pPr>
    </w:p>
    <w:p w:rsidR="00522E9B" w:rsidRDefault="00522E9B" w:rsidP="00522E9B">
      <w:pPr>
        <w:ind w:left="-1560" w:right="-567"/>
        <w:contextualSpacing/>
        <w:jc w:val="center"/>
        <w:rPr>
          <w:b/>
          <w:sz w:val="28"/>
        </w:rPr>
      </w:pPr>
      <w:r>
        <w:rPr>
          <w:b/>
          <w:sz w:val="28"/>
        </w:rPr>
        <w:t>МОСКОВСКОЙ   ОБЛАСТИ</w:t>
      </w:r>
    </w:p>
    <w:p w:rsidR="00522E9B" w:rsidRDefault="00522E9B" w:rsidP="00522E9B">
      <w:pPr>
        <w:ind w:left="-1560" w:right="-567" w:firstLine="1701"/>
        <w:contextualSpacing/>
        <w:jc w:val="center"/>
        <w:rPr>
          <w:sz w:val="16"/>
          <w:szCs w:val="16"/>
        </w:rPr>
      </w:pPr>
    </w:p>
    <w:p w:rsidR="00522E9B" w:rsidRDefault="00522E9B" w:rsidP="00522E9B">
      <w:pPr>
        <w:ind w:left="-1560" w:right="-567"/>
        <w:contextualSpacing/>
        <w:jc w:val="center"/>
        <w:rPr>
          <w:b/>
          <w:sz w:val="44"/>
        </w:rPr>
      </w:pPr>
      <w:r>
        <w:rPr>
          <w:b/>
          <w:sz w:val="44"/>
        </w:rPr>
        <w:t>ПОСТАНОВЛЕНИЕ</w:t>
      </w:r>
    </w:p>
    <w:p w:rsidR="005E40E7" w:rsidRDefault="005E40E7" w:rsidP="00522E9B">
      <w:pPr>
        <w:ind w:left="-1560" w:right="-567"/>
        <w:jc w:val="center"/>
        <w:outlineLvl w:val="0"/>
      </w:pPr>
    </w:p>
    <w:p w:rsidR="00522E9B" w:rsidRDefault="00F77F62" w:rsidP="00522E9B">
      <w:pPr>
        <w:ind w:left="-1560" w:right="-567"/>
        <w:jc w:val="center"/>
        <w:outlineLvl w:val="0"/>
      </w:pPr>
      <w:r>
        <w:rPr>
          <w:u w:val="single"/>
        </w:rPr>
        <w:t xml:space="preserve">        </w:t>
      </w:r>
      <w:r w:rsidRPr="00F77F62">
        <w:rPr>
          <w:u w:val="single"/>
        </w:rPr>
        <w:t xml:space="preserve">21.10.2024   </w:t>
      </w:r>
      <w:r>
        <w:t xml:space="preserve"> </w:t>
      </w:r>
      <w:r w:rsidR="00522E9B">
        <w:t xml:space="preserve">№ </w:t>
      </w:r>
      <w:r>
        <w:rPr>
          <w:u w:val="single"/>
        </w:rPr>
        <w:t xml:space="preserve">    1220/10            </w:t>
      </w:r>
      <w:r w:rsidRPr="00F77F62">
        <w:rPr>
          <w:color w:val="FFFFFF" w:themeColor="background1"/>
          <w:u w:val="single"/>
        </w:rPr>
        <w:t>.</w:t>
      </w:r>
    </w:p>
    <w:p w:rsidR="00522E9B" w:rsidRDefault="00522E9B" w:rsidP="00522E9B">
      <w:pPr>
        <w:ind w:left="-1560" w:right="-567"/>
        <w:jc w:val="center"/>
        <w:rPr>
          <w:b/>
        </w:rPr>
      </w:pPr>
    </w:p>
    <w:p w:rsidR="002C708C" w:rsidRDefault="002C708C" w:rsidP="002C708C">
      <w:pPr>
        <w:ind w:left="-1560" w:right="-567"/>
        <w:jc w:val="center"/>
        <w:outlineLvl w:val="0"/>
      </w:pPr>
      <w:r w:rsidRPr="00FA3280">
        <w:t xml:space="preserve">  </w:t>
      </w:r>
    </w:p>
    <w:p w:rsidR="0000439C" w:rsidRDefault="0000439C" w:rsidP="0000439C">
      <w:pPr>
        <w:spacing w:line="240" w:lineRule="exact"/>
        <w:jc w:val="center"/>
      </w:pPr>
      <w:r>
        <w:t>Об утверждении отчета об исполнении  бюджета  городского округа</w:t>
      </w:r>
    </w:p>
    <w:p w:rsidR="0000439C" w:rsidRDefault="0000439C" w:rsidP="0000439C">
      <w:pPr>
        <w:spacing w:line="240" w:lineRule="exact"/>
        <w:jc w:val="center"/>
      </w:pPr>
      <w:r>
        <w:t xml:space="preserve">Электросталь Московской области за </w:t>
      </w:r>
      <w:r w:rsidR="00284BE2">
        <w:t xml:space="preserve">9 месяцев </w:t>
      </w:r>
      <w:r>
        <w:t>202</w:t>
      </w:r>
      <w:r w:rsidR="00763F92">
        <w:t>4</w:t>
      </w:r>
      <w:r>
        <w:t xml:space="preserve"> года</w:t>
      </w:r>
    </w:p>
    <w:p w:rsidR="0000439C" w:rsidRDefault="0000439C" w:rsidP="0000439C">
      <w:pPr>
        <w:pStyle w:val="3"/>
        <w:spacing w:line="240" w:lineRule="exact"/>
        <w:ind w:left="0"/>
        <w:jc w:val="both"/>
      </w:pPr>
    </w:p>
    <w:p w:rsidR="00443876" w:rsidRPr="007150B3" w:rsidRDefault="00443876" w:rsidP="00443876">
      <w:pPr>
        <w:pStyle w:val="3"/>
        <w:ind w:left="0"/>
        <w:jc w:val="both"/>
        <w:rPr>
          <w:sz w:val="24"/>
          <w:szCs w:val="24"/>
        </w:rPr>
      </w:pPr>
      <w:r>
        <w:t xml:space="preserve">           </w:t>
      </w:r>
      <w:r w:rsidRPr="007150B3">
        <w:rPr>
          <w:sz w:val="24"/>
          <w:szCs w:val="24"/>
        </w:rPr>
        <w:t xml:space="preserve">В соответствии с </w:t>
      </w:r>
      <w:r>
        <w:rPr>
          <w:sz w:val="24"/>
          <w:szCs w:val="24"/>
        </w:rPr>
        <w:t>пунктом</w:t>
      </w:r>
      <w:r w:rsidRPr="007150B3">
        <w:rPr>
          <w:sz w:val="24"/>
          <w:szCs w:val="24"/>
        </w:rPr>
        <w:t xml:space="preserve"> 5 статьи 264.2  Бюджетного кодекса Российской Федерации, </w:t>
      </w:r>
      <w:r w:rsidRPr="003C625A">
        <w:rPr>
          <w:sz w:val="24"/>
          <w:szCs w:val="24"/>
        </w:rPr>
        <w:t>статьей 52 Федерального закона от 06.10.2003 № 131-ФЗ «Об общих принципах организации местного самоуправления в Российской Федерации»,</w:t>
      </w:r>
      <w:r>
        <w:rPr>
          <w:sz w:val="28"/>
          <w:szCs w:val="28"/>
        </w:rPr>
        <w:t xml:space="preserve"> </w:t>
      </w:r>
      <w:r w:rsidRPr="007150B3">
        <w:rPr>
          <w:sz w:val="24"/>
          <w:szCs w:val="24"/>
        </w:rPr>
        <w:t xml:space="preserve">Администрация городского округа Электросталь Московской области  ПОСТАНОВЛЯЕТ:              </w:t>
      </w:r>
    </w:p>
    <w:p w:rsidR="00443876" w:rsidRDefault="00443876" w:rsidP="00443876">
      <w:pPr>
        <w:ind w:firstLine="624"/>
        <w:jc w:val="both"/>
      </w:pPr>
      <w:r w:rsidRPr="007150B3">
        <w:t xml:space="preserve">1. Утвердить </w:t>
      </w:r>
      <w:r>
        <w:t xml:space="preserve">прилагаемый </w:t>
      </w:r>
      <w:r w:rsidRPr="007150B3">
        <w:t>отчет об исполнении бюджета городского округа Электросталь</w:t>
      </w:r>
      <w:r>
        <w:t xml:space="preserve">   </w:t>
      </w:r>
      <w:r w:rsidRPr="007150B3">
        <w:t xml:space="preserve"> Московской </w:t>
      </w:r>
      <w:r>
        <w:t xml:space="preserve">   </w:t>
      </w:r>
      <w:r w:rsidRPr="007150B3">
        <w:t>области</w:t>
      </w:r>
      <w:r>
        <w:t xml:space="preserve"> </w:t>
      </w:r>
      <w:r w:rsidR="00C070CD">
        <w:t>за</w:t>
      </w:r>
      <w:r>
        <w:t xml:space="preserve"> </w:t>
      </w:r>
      <w:r w:rsidR="00284BE2">
        <w:t xml:space="preserve">9 месяцев </w:t>
      </w:r>
      <w:r w:rsidRPr="007150B3">
        <w:t>20</w:t>
      </w:r>
      <w:r>
        <w:t>2</w:t>
      </w:r>
      <w:r w:rsidR="00763F92">
        <w:t>4</w:t>
      </w:r>
      <w:r w:rsidRPr="007150B3">
        <w:t xml:space="preserve"> года</w:t>
      </w:r>
      <w:r>
        <w:t xml:space="preserve">. </w:t>
      </w:r>
      <w:r w:rsidRPr="007150B3">
        <w:t xml:space="preserve"> </w:t>
      </w:r>
      <w:r>
        <w:t xml:space="preserve"> </w:t>
      </w:r>
      <w:r w:rsidRPr="007150B3">
        <w:t xml:space="preserve"> </w:t>
      </w:r>
    </w:p>
    <w:p w:rsidR="00443876" w:rsidRPr="003C625A" w:rsidRDefault="00443876" w:rsidP="00443876">
      <w:pPr>
        <w:ind w:firstLine="624"/>
        <w:jc w:val="both"/>
      </w:pPr>
      <w:r>
        <w:t xml:space="preserve">2. </w:t>
      </w:r>
      <w:r w:rsidRPr="003C625A">
        <w:t xml:space="preserve">Принять к сведению </w:t>
      </w:r>
      <w:r>
        <w:t>прилагаемую и</w:t>
      </w:r>
      <w:r w:rsidRPr="003C625A">
        <w:t xml:space="preserve">нформацию о численности и фактических расходах на оплату труда муниципальных служащих органов местного самоуправления и работников муниципальных учреждений </w:t>
      </w:r>
      <w:r w:rsidRPr="007150B3">
        <w:t>городского округа Электросталь</w:t>
      </w:r>
      <w:r>
        <w:t xml:space="preserve"> </w:t>
      </w:r>
      <w:r w:rsidRPr="007150B3">
        <w:t xml:space="preserve">Московской </w:t>
      </w:r>
      <w:r>
        <w:t xml:space="preserve">   </w:t>
      </w:r>
      <w:r w:rsidRPr="007150B3">
        <w:t>области</w:t>
      </w:r>
      <w:r w:rsidRPr="003C625A">
        <w:t xml:space="preserve"> </w:t>
      </w:r>
      <w:r w:rsidR="00C070CD">
        <w:t xml:space="preserve">за </w:t>
      </w:r>
      <w:r w:rsidR="00284BE2">
        <w:t xml:space="preserve">9 месяцев </w:t>
      </w:r>
      <w:r w:rsidR="00284BE2" w:rsidRPr="007150B3">
        <w:t xml:space="preserve"> </w:t>
      </w:r>
      <w:r>
        <w:t>202</w:t>
      </w:r>
      <w:r w:rsidR="00763F92">
        <w:t>4</w:t>
      </w:r>
      <w:r>
        <w:t xml:space="preserve"> </w:t>
      </w:r>
      <w:r w:rsidRPr="003C625A">
        <w:t>года.</w:t>
      </w:r>
    </w:p>
    <w:p w:rsidR="00443876" w:rsidRDefault="00443876" w:rsidP="00443876">
      <w:pPr>
        <w:jc w:val="both"/>
      </w:pPr>
      <w:r>
        <w:t xml:space="preserve"> </w:t>
      </w:r>
      <w:r>
        <w:tab/>
        <w:t>3</w:t>
      </w:r>
      <w:r w:rsidRPr="007150B3">
        <w:t xml:space="preserve">. Начальнику </w:t>
      </w:r>
      <w:r>
        <w:t>Ф</w:t>
      </w:r>
      <w:r w:rsidRPr="007150B3">
        <w:t xml:space="preserve">инансового управления Администрации городского округа  Электросталь Московской области </w:t>
      </w:r>
      <w:r>
        <w:t xml:space="preserve">Бузурной И.В. </w:t>
      </w:r>
      <w:r w:rsidRPr="007150B3">
        <w:t xml:space="preserve"> направить </w:t>
      </w:r>
      <w:r>
        <w:t>настоящее постановление</w:t>
      </w:r>
      <w:r w:rsidRPr="007150B3">
        <w:t xml:space="preserve"> в Совет депутатов городского округа Электросталь Московской области</w:t>
      </w:r>
      <w:r>
        <w:t xml:space="preserve"> и Контрольно-счетную палату городского округа</w:t>
      </w:r>
      <w:r w:rsidRPr="003301F2">
        <w:t xml:space="preserve"> </w:t>
      </w:r>
      <w:r w:rsidRPr="007150B3">
        <w:t>Электросталь Московской области.</w:t>
      </w:r>
    </w:p>
    <w:p w:rsidR="00443876" w:rsidRDefault="00443876" w:rsidP="00443876">
      <w:pPr>
        <w:ind w:firstLine="624"/>
        <w:jc w:val="both"/>
      </w:pPr>
      <w:r>
        <w:t>4</w:t>
      </w:r>
      <w:r w:rsidRPr="006577E5">
        <w:t xml:space="preserve">. </w:t>
      </w:r>
      <w:r>
        <w:t xml:space="preserve">Опубликовать настоящее постановление </w:t>
      </w:r>
      <w:r w:rsidRPr="006577E5">
        <w:t xml:space="preserve">на официальном сайте городского округа Электросталь Московской области в информационно-коммуникационной сети «Интернет» по адресу: </w:t>
      </w:r>
      <w:hyperlink r:id="rId8" w:history="1">
        <w:r w:rsidRPr="006577E5">
          <w:t>www.electrostal.ru</w:t>
        </w:r>
      </w:hyperlink>
      <w:r w:rsidRPr="006577E5">
        <w:t>.</w:t>
      </w:r>
    </w:p>
    <w:p w:rsidR="00443876" w:rsidRDefault="00443876" w:rsidP="00443876">
      <w:pPr>
        <w:tabs>
          <w:tab w:val="left" w:pos="1080"/>
        </w:tabs>
        <w:ind w:firstLine="540"/>
        <w:jc w:val="both"/>
      </w:pPr>
      <w:r>
        <w:t>5.  Настоящее постановление вступает в силу со дня его подписания.</w:t>
      </w:r>
    </w:p>
    <w:p w:rsidR="00443876" w:rsidRDefault="00443876" w:rsidP="00443876">
      <w:pPr>
        <w:jc w:val="both"/>
      </w:pPr>
    </w:p>
    <w:p w:rsidR="00443876" w:rsidRDefault="00443876" w:rsidP="00443876">
      <w:pPr>
        <w:jc w:val="both"/>
      </w:pPr>
    </w:p>
    <w:p w:rsidR="00F77F62" w:rsidRDefault="00F77F62" w:rsidP="00443876">
      <w:pPr>
        <w:jc w:val="both"/>
      </w:pPr>
    </w:p>
    <w:p w:rsidR="00F77F62" w:rsidRDefault="00F77F62" w:rsidP="00443876">
      <w:pPr>
        <w:jc w:val="both"/>
      </w:pPr>
    </w:p>
    <w:p w:rsidR="00443876" w:rsidRPr="007406B9" w:rsidRDefault="00443876" w:rsidP="00443876">
      <w:r>
        <w:t xml:space="preserve">Глава городского округа  </w:t>
      </w:r>
      <w:r>
        <w:tab/>
      </w:r>
      <w:r>
        <w:tab/>
        <w:t xml:space="preserve">               </w:t>
      </w:r>
      <w:r>
        <w:tab/>
      </w:r>
      <w:r>
        <w:tab/>
        <w:t xml:space="preserve">                    </w:t>
      </w:r>
      <w:r>
        <w:tab/>
        <w:t xml:space="preserve">          </w:t>
      </w:r>
      <w:r>
        <w:tab/>
        <w:t>И.Ю.Волкова</w:t>
      </w:r>
    </w:p>
    <w:p w:rsidR="00443876" w:rsidRDefault="00443876" w:rsidP="00443876"/>
    <w:p w:rsidR="00443876" w:rsidRDefault="00443876" w:rsidP="00443876"/>
    <w:p w:rsidR="00443876" w:rsidRDefault="00443876" w:rsidP="00443876"/>
    <w:p w:rsidR="008D7F0A" w:rsidRDefault="008D7F0A" w:rsidP="008D7F0A">
      <w:pPr>
        <w:spacing w:line="240" w:lineRule="exact"/>
        <w:jc w:val="both"/>
        <w:rPr>
          <w:rFonts w:cs="Times New Roman"/>
        </w:rPr>
      </w:pPr>
      <w:r>
        <w:rPr>
          <w:rFonts w:cs="Times New Roman"/>
        </w:rPr>
        <w:t xml:space="preserve">Рассылка: Печниковой О.В., заместителям Главы городского округа - </w:t>
      </w:r>
      <w:r w:rsidR="00672412">
        <w:rPr>
          <w:rFonts w:cs="Times New Roman"/>
        </w:rPr>
        <w:t>7</w:t>
      </w:r>
      <w:r>
        <w:rPr>
          <w:rFonts w:cs="Times New Roman"/>
        </w:rPr>
        <w:t>, Мироничеву О.И., Елихину</w:t>
      </w:r>
      <w:r w:rsidRPr="00B822A1">
        <w:rPr>
          <w:rFonts w:cs="Times New Roman"/>
        </w:rPr>
        <w:t xml:space="preserve"> </w:t>
      </w:r>
      <w:r>
        <w:rPr>
          <w:rFonts w:cs="Times New Roman"/>
        </w:rPr>
        <w:t>О.Н.,</w:t>
      </w:r>
      <w:r w:rsidRPr="00AC6808">
        <w:rPr>
          <w:rFonts w:cs="Times New Roman"/>
        </w:rPr>
        <w:t xml:space="preserve"> </w:t>
      </w:r>
      <w:r>
        <w:rPr>
          <w:rFonts w:cs="Times New Roman"/>
        </w:rPr>
        <w:t xml:space="preserve"> Комитету имущественных отношений Администрации городского округа Электросталь Московской области,  Александровой В.А.,  Митькиной</w:t>
      </w:r>
      <w:r w:rsidRPr="00B822A1">
        <w:rPr>
          <w:rFonts w:cs="Times New Roman"/>
        </w:rPr>
        <w:t xml:space="preserve"> </w:t>
      </w:r>
      <w:r>
        <w:rPr>
          <w:rFonts w:cs="Times New Roman"/>
        </w:rPr>
        <w:t>Е.И., Бузурной И.В.</w:t>
      </w:r>
      <w:r w:rsidRPr="00AC6808">
        <w:rPr>
          <w:rFonts w:cs="Times New Roman"/>
        </w:rPr>
        <w:t>-</w:t>
      </w:r>
      <w:r>
        <w:rPr>
          <w:rFonts w:cs="Times New Roman"/>
        </w:rPr>
        <w:t xml:space="preserve"> 4,</w:t>
      </w:r>
      <w:r w:rsidRPr="00AC6808">
        <w:rPr>
          <w:rFonts w:cs="Times New Roman"/>
        </w:rPr>
        <w:t xml:space="preserve"> </w:t>
      </w:r>
      <w:r>
        <w:rPr>
          <w:rFonts w:cs="Times New Roman"/>
        </w:rPr>
        <w:t xml:space="preserve"> Журавлеву М.А., Филиппенко</w:t>
      </w:r>
      <w:r w:rsidRPr="00B822A1">
        <w:rPr>
          <w:rFonts w:cs="Times New Roman"/>
        </w:rPr>
        <w:t xml:space="preserve"> </w:t>
      </w:r>
      <w:r>
        <w:rPr>
          <w:rFonts w:cs="Times New Roman"/>
        </w:rPr>
        <w:t>С.А.,  Никитиной Е.В</w:t>
      </w:r>
      <w:r w:rsidRPr="00AC6808">
        <w:rPr>
          <w:rFonts w:cs="Times New Roman"/>
        </w:rPr>
        <w:t>.,</w:t>
      </w:r>
      <w:r>
        <w:rPr>
          <w:rFonts w:cs="Times New Roman"/>
        </w:rPr>
        <w:t xml:space="preserve">  </w:t>
      </w:r>
      <w:r w:rsidRPr="00AC6808">
        <w:rPr>
          <w:rFonts w:cs="Times New Roman"/>
        </w:rPr>
        <w:t xml:space="preserve"> в дело.</w:t>
      </w:r>
    </w:p>
    <w:p w:rsidR="00F77F62" w:rsidRDefault="00F77F62">
      <w:pPr>
        <w:spacing w:after="200" w:line="276" w:lineRule="auto"/>
      </w:pPr>
      <w:r>
        <w:br w:type="page"/>
      </w:r>
    </w:p>
    <w:p w:rsidR="00D430CE" w:rsidRDefault="00D430CE" w:rsidP="00D430CE">
      <w:pPr>
        <w:ind w:left="5664"/>
      </w:pPr>
      <w:r>
        <w:t>УТВЕРЖДЕН</w:t>
      </w:r>
    </w:p>
    <w:p w:rsidR="00D430CE" w:rsidRPr="00155350" w:rsidRDefault="00D430CE" w:rsidP="00D430CE">
      <w:pPr>
        <w:ind w:left="5664"/>
        <w:jc w:val="both"/>
      </w:pPr>
      <w:r>
        <w:t>п</w:t>
      </w:r>
      <w:r w:rsidRPr="00155350">
        <w:t>остановлением Админи</w:t>
      </w:r>
      <w:r>
        <w:t>страции городского округа Электросталь Московской области</w:t>
      </w:r>
    </w:p>
    <w:p w:rsidR="00D430CE" w:rsidRDefault="00D430CE" w:rsidP="00D430CE">
      <w:pPr>
        <w:ind w:left="5664"/>
        <w:jc w:val="both"/>
        <w:rPr>
          <w:u w:val="single"/>
        </w:rPr>
      </w:pPr>
      <w:r w:rsidRPr="00F77F62">
        <w:rPr>
          <w:u w:val="single"/>
        </w:rPr>
        <w:t xml:space="preserve">    21.10.2024    </w:t>
      </w:r>
      <w:r w:rsidRPr="00F77F62">
        <w:t>№</w:t>
      </w:r>
      <w:r w:rsidRPr="00F77F62">
        <w:rPr>
          <w:u w:val="single"/>
        </w:rPr>
        <w:t xml:space="preserve">     1220/10            </w:t>
      </w:r>
      <w:r w:rsidRPr="00F77F62">
        <w:rPr>
          <w:color w:val="FFFFFF" w:themeColor="background1"/>
          <w:u w:val="single"/>
        </w:rPr>
        <w:t>.</w:t>
      </w:r>
    </w:p>
    <w:p w:rsidR="0050177D" w:rsidRDefault="0050177D" w:rsidP="00416F89"/>
    <w:tbl>
      <w:tblPr>
        <w:tblW w:w="9796" w:type="dxa"/>
        <w:tblInd w:w="93" w:type="dxa"/>
        <w:tblLayout w:type="fixed"/>
        <w:tblLook w:val="04A0"/>
      </w:tblPr>
      <w:tblGrid>
        <w:gridCol w:w="2850"/>
        <w:gridCol w:w="567"/>
        <w:gridCol w:w="2116"/>
        <w:gridCol w:w="1428"/>
        <w:gridCol w:w="1418"/>
        <w:gridCol w:w="1417"/>
      </w:tblGrid>
      <w:tr w:rsidR="00284BE2" w:rsidRPr="00284BE2" w:rsidTr="00284BE2">
        <w:trPr>
          <w:trHeight w:val="308"/>
        </w:trPr>
        <w:tc>
          <w:tcPr>
            <w:tcW w:w="9796" w:type="dxa"/>
            <w:gridSpan w:val="6"/>
            <w:tcBorders>
              <w:top w:val="nil"/>
              <w:left w:val="nil"/>
              <w:bottom w:val="nil"/>
              <w:right w:val="nil"/>
            </w:tcBorders>
            <w:shd w:val="clear" w:color="auto" w:fill="auto"/>
            <w:vAlign w:val="bottom"/>
            <w:hideMark/>
          </w:tcPr>
          <w:p w:rsidR="00284BE2" w:rsidRPr="00284BE2" w:rsidRDefault="00284BE2" w:rsidP="00284BE2">
            <w:pPr>
              <w:jc w:val="center"/>
              <w:rPr>
                <w:rFonts w:ascii="Arial" w:hAnsi="Arial"/>
                <w:b/>
                <w:bCs/>
                <w:color w:val="000000"/>
              </w:rPr>
            </w:pPr>
            <w:r w:rsidRPr="00284BE2">
              <w:rPr>
                <w:rFonts w:ascii="Arial" w:hAnsi="Arial"/>
                <w:b/>
                <w:bCs/>
                <w:color w:val="000000"/>
                <w:sz w:val="22"/>
                <w:szCs w:val="22"/>
              </w:rPr>
              <w:t>ОТЧЕТ ОБ ИСПОЛНЕНИИ БЮДЖЕТА</w:t>
            </w:r>
          </w:p>
        </w:tc>
      </w:tr>
      <w:tr w:rsidR="00284BE2" w:rsidRPr="00284BE2" w:rsidTr="00284BE2">
        <w:trPr>
          <w:trHeight w:val="255"/>
        </w:trPr>
        <w:tc>
          <w:tcPr>
            <w:tcW w:w="9796" w:type="dxa"/>
            <w:gridSpan w:val="6"/>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r>
      <w:tr w:rsidR="00284BE2" w:rsidRPr="00284BE2" w:rsidTr="00284BE2">
        <w:trPr>
          <w:trHeight w:val="255"/>
        </w:trPr>
        <w:tc>
          <w:tcPr>
            <w:tcW w:w="2850"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4111" w:type="dxa"/>
            <w:gridSpan w:val="3"/>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18"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КОДЫ</w:t>
            </w:r>
          </w:p>
        </w:tc>
      </w:tr>
      <w:tr w:rsidR="00284BE2" w:rsidRPr="00284BE2" w:rsidTr="00284BE2">
        <w:trPr>
          <w:trHeight w:val="255"/>
        </w:trPr>
        <w:tc>
          <w:tcPr>
            <w:tcW w:w="2850"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4111" w:type="dxa"/>
            <w:gridSpan w:val="3"/>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18" w:type="dxa"/>
            <w:tcBorders>
              <w:top w:val="nil"/>
              <w:left w:val="nil"/>
              <w:bottom w:val="nil"/>
              <w:right w:val="nil"/>
            </w:tcBorders>
            <w:shd w:val="clear" w:color="auto" w:fill="auto"/>
            <w:vAlign w:val="bottom"/>
            <w:hideMark/>
          </w:tcPr>
          <w:p w:rsidR="00284BE2" w:rsidRPr="00284BE2" w:rsidRDefault="00284BE2" w:rsidP="00284BE2">
            <w:pPr>
              <w:jc w:val="right"/>
              <w:rPr>
                <w:rFonts w:ascii="Arial" w:hAnsi="Arial"/>
                <w:color w:val="000000"/>
                <w:sz w:val="16"/>
                <w:szCs w:val="16"/>
              </w:rPr>
            </w:pPr>
            <w:r w:rsidRPr="00284BE2">
              <w:rPr>
                <w:rFonts w:ascii="Arial" w:hAnsi="Arial"/>
                <w:color w:val="000000"/>
                <w:sz w:val="16"/>
                <w:szCs w:val="16"/>
              </w:rPr>
              <w:t>Форма по ОКУД</w:t>
            </w:r>
          </w:p>
        </w:tc>
        <w:tc>
          <w:tcPr>
            <w:tcW w:w="1417" w:type="dxa"/>
            <w:tcBorders>
              <w:top w:val="single" w:sz="8" w:space="0" w:color="000000"/>
              <w:left w:val="single" w:sz="8" w:space="0" w:color="000000"/>
              <w:bottom w:val="single" w:sz="4" w:space="0" w:color="000000"/>
              <w:right w:val="single" w:sz="8"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0503117</w:t>
            </w:r>
          </w:p>
        </w:tc>
      </w:tr>
      <w:tr w:rsidR="00284BE2" w:rsidRPr="00284BE2" w:rsidTr="00284BE2">
        <w:trPr>
          <w:trHeight w:val="255"/>
        </w:trPr>
        <w:tc>
          <w:tcPr>
            <w:tcW w:w="2850"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4111" w:type="dxa"/>
            <w:gridSpan w:val="3"/>
            <w:tcBorders>
              <w:top w:val="nil"/>
              <w:left w:val="nil"/>
              <w:bottom w:val="nil"/>
              <w:right w:val="nil"/>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на 1 октября 2024 г.</w:t>
            </w:r>
          </w:p>
        </w:tc>
        <w:tc>
          <w:tcPr>
            <w:tcW w:w="1418" w:type="dxa"/>
            <w:tcBorders>
              <w:top w:val="nil"/>
              <w:left w:val="nil"/>
              <w:bottom w:val="nil"/>
              <w:right w:val="nil"/>
            </w:tcBorders>
            <w:shd w:val="clear" w:color="auto" w:fill="auto"/>
            <w:vAlign w:val="bottom"/>
            <w:hideMark/>
          </w:tcPr>
          <w:p w:rsidR="00284BE2" w:rsidRPr="00284BE2" w:rsidRDefault="00284BE2" w:rsidP="00284BE2">
            <w:pPr>
              <w:jc w:val="right"/>
              <w:rPr>
                <w:rFonts w:ascii="Arial" w:hAnsi="Arial"/>
                <w:color w:val="000000"/>
                <w:sz w:val="16"/>
                <w:szCs w:val="16"/>
              </w:rPr>
            </w:pPr>
            <w:r w:rsidRPr="00284BE2">
              <w:rPr>
                <w:rFonts w:ascii="Arial" w:hAnsi="Arial"/>
                <w:color w:val="000000"/>
                <w:sz w:val="16"/>
                <w:szCs w:val="16"/>
              </w:rPr>
              <w:t>Дата</w:t>
            </w:r>
          </w:p>
        </w:tc>
        <w:tc>
          <w:tcPr>
            <w:tcW w:w="1417" w:type="dxa"/>
            <w:tcBorders>
              <w:top w:val="nil"/>
              <w:left w:val="single" w:sz="8" w:space="0" w:color="000000"/>
              <w:bottom w:val="single" w:sz="4" w:space="0" w:color="000000"/>
              <w:right w:val="single" w:sz="8"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01.10.2024</w:t>
            </w:r>
          </w:p>
        </w:tc>
      </w:tr>
      <w:tr w:rsidR="00284BE2" w:rsidRPr="00284BE2" w:rsidTr="00284BE2">
        <w:trPr>
          <w:trHeight w:val="229"/>
        </w:trPr>
        <w:tc>
          <w:tcPr>
            <w:tcW w:w="2850"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4111" w:type="dxa"/>
            <w:gridSpan w:val="3"/>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18" w:type="dxa"/>
            <w:tcBorders>
              <w:top w:val="nil"/>
              <w:left w:val="nil"/>
              <w:bottom w:val="nil"/>
              <w:right w:val="nil"/>
            </w:tcBorders>
            <w:shd w:val="clear" w:color="auto" w:fill="auto"/>
            <w:vAlign w:val="bottom"/>
            <w:hideMark/>
          </w:tcPr>
          <w:p w:rsidR="00284BE2" w:rsidRPr="00284BE2" w:rsidRDefault="00284BE2" w:rsidP="00284BE2">
            <w:pPr>
              <w:jc w:val="right"/>
              <w:rPr>
                <w:rFonts w:ascii="Arial" w:hAnsi="Arial"/>
                <w:color w:val="000000"/>
                <w:sz w:val="16"/>
                <w:szCs w:val="16"/>
              </w:rPr>
            </w:pPr>
            <w:r w:rsidRPr="00284BE2">
              <w:rPr>
                <w:rFonts w:ascii="Arial" w:hAnsi="Arial"/>
                <w:color w:val="000000"/>
                <w:sz w:val="16"/>
                <w:szCs w:val="16"/>
              </w:rPr>
              <w:t>по ОКПО</w:t>
            </w:r>
          </w:p>
        </w:tc>
        <w:tc>
          <w:tcPr>
            <w:tcW w:w="1417" w:type="dxa"/>
            <w:tcBorders>
              <w:top w:val="nil"/>
              <w:left w:val="single" w:sz="8" w:space="0" w:color="000000"/>
              <w:bottom w:val="single" w:sz="4" w:space="0" w:color="000000"/>
              <w:right w:val="single" w:sz="8"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61545481</w:t>
            </w:r>
          </w:p>
        </w:tc>
      </w:tr>
      <w:tr w:rsidR="00284BE2" w:rsidRPr="00284BE2" w:rsidTr="00284BE2">
        <w:trPr>
          <w:trHeight w:val="668"/>
        </w:trPr>
        <w:tc>
          <w:tcPr>
            <w:tcW w:w="2850" w:type="dxa"/>
            <w:tcBorders>
              <w:top w:val="nil"/>
              <w:left w:val="nil"/>
              <w:bottom w:val="nil"/>
              <w:right w:val="nil"/>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Наименование</w:t>
            </w:r>
            <w:r w:rsidRPr="00284BE2">
              <w:rPr>
                <w:rFonts w:ascii="Arial" w:hAnsi="Arial"/>
                <w:color w:val="000000"/>
                <w:sz w:val="16"/>
                <w:szCs w:val="16"/>
              </w:rPr>
              <w:br/>
              <w:t>финансового органа</w:t>
            </w:r>
          </w:p>
        </w:tc>
        <w:tc>
          <w:tcPr>
            <w:tcW w:w="4111" w:type="dxa"/>
            <w:gridSpan w:val="3"/>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u w:val="single"/>
              </w:rPr>
            </w:pPr>
            <w:r w:rsidRPr="00284BE2">
              <w:rPr>
                <w:rFonts w:ascii="Arial" w:hAnsi="Arial"/>
                <w:color w:val="000000"/>
                <w:sz w:val="16"/>
                <w:szCs w:val="16"/>
                <w:u w:val="single"/>
              </w:rPr>
              <w:t>Финансовое управление Администрации городского округа Электросталь Московской области</w:t>
            </w:r>
          </w:p>
        </w:tc>
        <w:tc>
          <w:tcPr>
            <w:tcW w:w="1418" w:type="dxa"/>
            <w:tcBorders>
              <w:top w:val="nil"/>
              <w:left w:val="nil"/>
              <w:bottom w:val="nil"/>
              <w:right w:val="nil"/>
            </w:tcBorders>
            <w:shd w:val="clear" w:color="auto" w:fill="auto"/>
            <w:vAlign w:val="bottom"/>
            <w:hideMark/>
          </w:tcPr>
          <w:p w:rsidR="00284BE2" w:rsidRPr="00284BE2" w:rsidRDefault="00284BE2" w:rsidP="00284BE2">
            <w:pPr>
              <w:jc w:val="right"/>
              <w:rPr>
                <w:rFonts w:ascii="Arial" w:hAnsi="Arial"/>
                <w:color w:val="000000"/>
                <w:sz w:val="16"/>
                <w:szCs w:val="16"/>
              </w:rPr>
            </w:pPr>
            <w:r w:rsidRPr="00284BE2">
              <w:rPr>
                <w:rFonts w:ascii="Arial" w:hAnsi="Arial"/>
                <w:color w:val="000000"/>
                <w:sz w:val="16"/>
                <w:szCs w:val="16"/>
              </w:rPr>
              <w:t>Глава по БК</w:t>
            </w:r>
          </w:p>
        </w:tc>
        <w:tc>
          <w:tcPr>
            <w:tcW w:w="1417" w:type="dxa"/>
            <w:tcBorders>
              <w:top w:val="nil"/>
              <w:left w:val="single" w:sz="8" w:space="0" w:color="000000"/>
              <w:bottom w:val="single" w:sz="4" w:space="0" w:color="000000"/>
              <w:right w:val="single" w:sz="8"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054</w:t>
            </w:r>
          </w:p>
        </w:tc>
      </w:tr>
      <w:tr w:rsidR="00284BE2" w:rsidRPr="00284BE2" w:rsidTr="00284BE2">
        <w:trPr>
          <w:trHeight w:val="255"/>
        </w:trPr>
        <w:tc>
          <w:tcPr>
            <w:tcW w:w="2850" w:type="dxa"/>
            <w:tcBorders>
              <w:top w:val="nil"/>
              <w:left w:val="nil"/>
              <w:bottom w:val="nil"/>
              <w:right w:val="nil"/>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Наименование публично-правового образования</w:t>
            </w:r>
          </w:p>
        </w:tc>
        <w:tc>
          <w:tcPr>
            <w:tcW w:w="4111" w:type="dxa"/>
            <w:gridSpan w:val="3"/>
            <w:tcBorders>
              <w:top w:val="nil"/>
              <w:left w:val="nil"/>
              <w:bottom w:val="nil"/>
              <w:right w:val="nil"/>
            </w:tcBorders>
            <w:shd w:val="clear" w:color="auto" w:fill="auto"/>
            <w:hideMark/>
          </w:tcPr>
          <w:p w:rsidR="00284BE2" w:rsidRPr="00284BE2" w:rsidRDefault="00284BE2" w:rsidP="00284BE2">
            <w:pPr>
              <w:rPr>
                <w:rFonts w:ascii="Arial" w:hAnsi="Arial"/>
                <w:color w:val="000000"/>
                <w:sz w:val="16"/>
                <w:szCs w:val="16"/>
                <w:u w:val="single"/>
              </w:rPr>
            </w:pPr>
            <w:r w:rsidRPr="00284BE2">
              <w:rPr>
                <w:rFonts w:ascii="Arial" w:hAnsi="Arial"/>
                <w:color w:val="000000"/>
                <w:sz w:val="16"/>
                <w:szCs w:val="16"/>
                <w:u w:val="single"/>
              </w:rPr>
              <w:t>г. Электросталь</w:t>
            </w:r>
          </w:p>
        </w:tc>
        <w:tc>
          <w:tcPr>
            <w:tcW w:w="1418" w:type="dxa"/>
            <w:tcBorders>
              <w:top w:val="nil"/>
              <w:left w:val="nil"/>
              <w:bottom w:val="nil"/>
              <w:right w:val="nil"/>
            </w:tcBorders>
            <w:shd w:val="clear" w:color="auto" w:fill="auto"/>
            <w:vAlign w:val="bottom"/>
            <w:hideMark/>
          </w:tcPr>
          <w:p w:rsidR="00284BE2" w:rsidRPr="00284BE2" w:rsidRDefault="00284BE2" w:rsidP="00284BE2">
            <w:pPr>
              <w:jc w:val="right"/>
              <w:rPr>
                <w:rFonts w:ascii="Arial" w:hAnsi="Arial"/>
                <w:color w:val="000000"/>
                <w:sz w:val="16"/>
                <w:szCs w:val="16"/>
              </w:rPr>
            </w:pPr>
            <w:r w:rsidRPr="00284BE2">
              <w:rPr>
                <w:rFonts w:ascii="Arial" w:hAnsi="Arial"/>
                <w:color w:val="000000"/>
                <w:sz w:val="16"/>
                <w:szCs w:val="16"/>
              </w:rPr>
              <w:t>по ОКТМО</w:t>
            </w:r>
          </w:p>
        </w:tc>
        <w:tc>
          <w:tcPr>
            <w:tcW w:w="1417" w:type="dxa"/>
            <w:tcBorders>
              <w:top w:val="nil"/>
              <w:left w:val="single" w:sz="8" w:space="0" w:color="000000"/>
              <w:bottom w:val="single" w:sz="4" w:space="0" w:color="000000"/>
              <w:right w:val="single" w:sz="8"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46790000</w:t>
            </w:r>
          </w:p>
        </w:tc>
      </w:tr>
      <w:tr w:rsidR="00284BE2" w:rsidRPr="00284BE2" w:rsidTr="00284BE2">
        <w:trPr>
          <w:trHeight w:val="255"/>
        </w:trPr>
        <w:tc>
          <w:tcPr>
            <w:tcW w:w="2850"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Периодичность:</w:t>
            </w:r>
          </w:p>
        </w:tc>
        <w:tc>
          <w:tcPr>
            <w:tcW w:w="4111" w:type="dxa"/>
            <w:gridSpan w:val="3"/>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месячная, квартальная, годовая</w:t>
            </w:r>
          </w:p>
        </w:tc>
        <w:tc>
          <w:tcPr>
            <w:tcW w:w="1418"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17" w:type="dxa"/>
            <w:tcBorders>
              <w:top w:val="nil"/>
              <w:left w:val="single" w:sz="8" w:space="0" w:color="000000"/>
              <w:bottom w:val="single" w:sz="4" w:space="0" w:color="000000"/>
              <w:right w:val="single" w:sz="8"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r>
      <w:tr w:rsidR="00284BE2" w:rsidRPr="00284BE2" w:rsidTr="00284BE2">
        <w:trPr>
          <w:trHeight w:val="255"/>
        </w:trPr>
        <w:tc>
          <w:tcPr>
            <w:tcW w:w="2850"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Единица измерения:</w:t>
            </w:r>
          </w:p>
        </w:tc>
        <w:tc>
          <w:tcPr>
            <w:tcW w:w="4111" w:type="dxa"/>
            <w:gridSpan w:val="3"/>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руб.</w:t>
            </w:r>
          </w:p>
        </w:tc>
        <w:tc>
          <w:tcPr>
            <w:tcW w:w="1418"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17" w:type="dxa"/>
            <w:tcBorders>
              <w:top w:val="nil"/>
              <w:left w:val="single" w:sz="8" w:space="0" w:color="000000"/>
              <w:bottom w:val="single" w:sz="8" w:space="0" w:color="000000"/>
              <w:right w:val="single" w:sz="8"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383</w:t>
            </w:r>
          </w:p>
        </w:tc>
      </w:tr>
      <w:tr w:rsidR="00284BE2" w:rsidRPr="00284BE2" w:rsidTr="00284BE2">
        <w:trPr>
          <w:trHeight w:val="255"/>
        </w:trPr>
        <w:tc>
          <w:tcPr>
            <w:tcW w:w="2850"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567"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2116"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28"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18" w:type="dxa"/>
            <w:tcBorders>
              <w:top w:val="nil"/>
              <w:left w:val="nil"/>
              <w:bottom w:val="nil"/>
              <w:right w:val="nil"/>
            </w:tcBorders>
            <w:shd w:val="clear" w:color="auto" w:fill="auto"/>
            <w:vAlign w:val="bottom"/>
            <w:hideMark/>
          </w:tcPr>
          <w:p w:rsidR="00284BE2" w:rsidRPr="00284BE2" w:rsidRDefault="00284BE2" w:rsidP="00284BE2">
            <w:pPr>
              <w:rPr>
                <w:rFonts w:ascii="Arial" w:hAnsi="Arial"/>
                <w:color w:val="000000"/>
                <w:sz w:val="16"/>
                <w:szCs w:val="16"/>
              </w:rPr>
            </w:pPr>
          </w:p>
        </w:tc>
        <w:tc>
          <w:tcPr>
            <w:tcW w:w="1417" w:type="dxa"/>
            <w:tcBorders>
              <w:top w:val="single" w:sz="4" w:space="0" w:color="000000"/>
              <w:left w:val="nil"/>
              <w:bottom w:val="nil"/>
              <w:right w:val="nil"/>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r>
      <w:tr w:rsidR="00284BE2" w:rsidRPr="00284BE2" w:rsidTr="00284BE2">
        <w:trPr>
          <w:trHeight w:val="308"/>
        </w:trPr>
        <w:tc>
          <w:tcPr>
            <w:tcW w:w="9796" w:type="dxa"/>
            <w:gridSpan w:val="6"/>
            <w:tcBorders>
              <w:top w:val="nil"/>
              <w:left w:val="nil"/>
              <w:bottom w:val="nil"/>
              <w:right w:val="nil"/>
            </w:tcBorders>
            <w:shd w:val="clear" w:color="auto" w:fill="auto"/>
            <w:vAlign w:val="center"/>
            <w:hideMark/>
          </w:tcPr>
          <w:p w:rsidR="00284BE2" w:rsidRPr="00284BE2" w:rsidRDefault="00284BE2" w:rsidP="00284BE2">
            <w:pPr>
              <w:jc w:val="center"/>
              <w:rPr>
                <w:rFonts w:ascii="Arial" w:hAnsi="Arial"/>
                <w:b/>
                <w:bCs/>
                <w:color w:val="000000"/>
              </w:rPr>
            </w:pPr>
            <w:r w:rsidRPr="00284BE2">
              <w:rPr>
                <w:rFonts w:ascii="Arial" w:hAnsi="Arial"/>
                <w:b/>
                <w:bCs/>
                <w:color w:val="000000"/>
                <w:sz w:val="22"/>
                <w:szCs w:val="22"/>
              </w:rPr>
              <w:t>1. Доходы бюджета</w:t>
            </w:r>
          </w:p>
        </w:tc>
      </w:tr>
      <w:tr w:rsidR="00284BE2" w:rsidRPr="00284BE2" w:rsidTr="00284BE2">
        <w:trPr>
          <w:trHeight w:val="255"/>
        </w:trPr>
        <w:tc>
          <w:tcPr>
            <w:tcW w:w="2850" w:type="dxa"/>
            <w:tcBorders>
              <w:top w:val="nil"/>
              <w:left w:val="nil"/>
              <w:bottom w:val="single" w:sz="4" w:space="0" w:color="000000"/>
              <w:right w:val="nil"/>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c>
          <w:tcPr>
            <w:tcW w:w="567" w:type="dxa"/>
            <w:tcBorders>
              <w:top w:val="nil"/>
              <w:left w:val="nil"/>
              <w:bottom w:val="single" w:sz="4" w:space="0" w:color="000000"/>
              <w:right w:val="nil"/>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c>
          <w:tcPr>
            <w:tcW w:w="2116" w:type="dxa"/>
            <w:tcBorders>
              <w:top w:val="nil"/>
              <w:left w:val="nil"/>
              <w:bottom w:val="single" w:sz="4" w:space="0" w:color="000000"/>
              <w:right w:val="nil"/>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c>
          <w:tcPr>
            <w:tcW w:w="1428" w:type="dxa"/>
            <w:tcBorders>
              <w:top w:val="nil"/>
              <w:left w:val="nil"/>
              <w:bottom w:val="single" w:sz="4" w:space="0" w:color="000000"/>
              <w:right w:val="nil"/>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c>
          <w:tcPr>
            <w:tcW w:w="1418" w:type="dxa"/>
            <w:tcBorders>
              <w:top w:val="nil"/>
              <w:left w:val="nil"/>
              <w:bottom w:val="single" w:sz="4" w:space="0" w:color="000000"/>
              <w:right w:val="nil"/>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c>
          <w:tcPr>
            <w:tcW w:w="1417" w:type="dxa"/>
            <w:tcBorders>
              <w:top w:val="nil"/>
              <w:left w:val="nil"/>
              <w:bottom w:val="single" w:sz="4" w:space="0" w:color="000000"/>
              <w:right w:val="nil"/>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r>
      <w:tr w:rsidR="00284BE2" w:rsidRPr="00284BE2" w:rsidTr="00284BE2">
        <w:trPr>
          <w:trHeight w:val="792"/>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Наименование показателя</w:t>
            </w:r>
          </w:p>
        </w:tc>
        <w:tc>
          <w:tcPr>
            <w:tcW w:w="567" w:type="dxa"/>
            <w:tcBorders>
              <w:top w:val="nil"/>
              <w:left w:val="nil"/>
              <w:bottom w:val="single" w:sz="4"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Код строки</w:t>
            </w:r>
          </w:p>
        </w:tc>
        <w:tc>
          <w:tcPr>
            <w:tcW w:w="2116" w:type="dxa"/>
            <w:tcBorders>
              <w:top w:val="nil"/>
              <w:left w:val="nil"/>
              <w:bottom w:val="single" w:sz="4"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Код дохода по бюджетной классификации</w:t>
            </w:r>
          </w:p>
        </w:tc>
        <w:tc>
          <w:tcPr>
            <w:tcW w:w="1428" w:type="dxa"/>
            <w:tcBorders>
              <w:top w:val="nil"/>
              <w:left w:val="nil"/>
              <w:bottom w:val="single" w:sz="4"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Утвержденные бюджетные назначения</w:t>
            </w:r>
          </w:p>
        </w:tc>
        <w:tc>
          <w:tcPr>
            <w:tcW w:w="1418" w:type="dxa"/>
            <w:tcBorders>
              <w:top w:val="nil"/>
              <w:left w:val="nil"/>
              <w:bottom w:val="single" w:sz="4"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Исполнено</w:t>
            </w:r>
          </w:p>
        </w:tc>
        <w:tc>
          <w:tcPr>
            <w:tcW w:w="1417" w:type="dxa"/>
            <w:tcBorders>
              <w:top w:val="nil"/>
              <w:left w:val="nil"/>
              <w:bottom w:val="single" w:sz="4"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Неисполненные назначения</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2</w:t>
            </w:r>
          </w:p>
        </w:tc>
        <w:tc>
          <w:tcPr>
            <w:tcW w:w="2116" w:type="dxa"/>
            <w:tcBorders>
              <w:top w:val="nil"/>
              <w:left w:val="nil"/>
              <w:bottom w:val="single" w:sz="8"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3</w:t>
            </w:r>
          </w:p>
        </w:tc>
        <w:tc>
          <w:tcPr>
            <w:tcW w:w="1428" w:type="dxa"/>
            <w:tcBorders>
              <w:top w:val="nil"/>
              <w:left w:val="nil"/>
              <w:bottom w:val="single" w:sz="8"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4</w:t>
            </w:r>
          </w:p>
        </w:tc>
        <w:tc>
          <w:tcPr>
            <w:tcW w:w="1418" w:type="dxa"/>
            <w:tcBorders>
              <w:top w:val="nil"/>
              <w:left w:val="nil"/>
              <w:bottom w:val="single" w:sz="8"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5</w:t>
            </w:r>
          </w:p>
        </w:tc>
        <w:tc>
          <w:tcPr>
            <w:tcW w:w="1417" w:type="dxa"/>
            <w:tcBorders>
              <w:top w:val="nil"/>
              <w:left w:val="nil"/>
              <w:bottom w:val="single" w:sz="8" w:space="0" w:color="000000"/>
              <w:right w:val="single" w:sz="4" w:space="0" w:color="000000"/>
            </w:tcBorders>
            <w:shd w:val="clear" w:color="auto" w:fill="auto"/>
            <w:vAlign w:val="center"/>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6</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X</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8 779 176 773,55</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6 335 812 311,55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2 443 364 462,00</w:t>
            </w:r>
          </w:p>
        </w:tc>
      </w:tr>
      <w:tr w:rsidR="00284BE2" w:rsidRPr="00284BE2" w:rsidTr="00284BE2">
        <w:trPr>
          <w:trHeight w:val="255"/>
        </w:trPr>
        <w:tc>
          <w:tcPr>
            <w:tcW w:w="2850" w:type="dxa"/>
            <w:tcBorders>
              <w:top w:val="nil"/>
              <w:left w:val="single" w:sz="4" w:space="0" w:color="000000"/>
              <w:bottom w:val="nil"/>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c>
          <w:tcPr>
            <w:tcW w:w="2116" w:type="dxa"/>
            <w:tcBorders>
              <w:top w:val="nil"/>
              <w:left w:val="nil"/>
              <w:bottom w:val="nil"/>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 </w:t>
            </w:r>
          </w:p>
        </w:tc>
        <w:tc>
          <w:tcPr>
            <w:tcW w:w="1428" w:type="dxa"/>
            <w:tcBorders>
              <w:top w:val="nil"/>
              <w:left w:val="nil"/>
              <w:bottom w:val="nil"/>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 </w:t>
            </w:r>
          </w:p>
        </w:tc>
        <w:tc>
          <w:tcPr>
            <w:tcW w:w="1418" w:type="dxa"/>
            <w:tcBorders>
              <w:top w:val="nil"/>
              <w:left w:val="nil"/>
              <w:bottom w:val="nil"/>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 </w:t>
            </w:r>
          </w:p>
        </w:tc>
        <w:tc>
          <w:tcPr>
            <w:tcW w:w="1417" w:type="dxa"/>
            <w:tcBorders>
              <w:top w:val="nil"/>
              <w:left w:val="nil"/>
              <w:bottom w:val="nil"/>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 </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НАЛОГОВЫЕ И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000 10000000000000000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5 067 137 300,14</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3 960 692 776,44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1 106 444 523,70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НАЛОГИ НА ПРИБЫЛЬ,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3 216 409 272,18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2 589 832 777,95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626 576 494,23</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доходы физических 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000 10102000010000110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3 216 409 272,18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2 589 832 777,95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626 576 494,23</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000 10102010010000110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2 956 226 372,18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2 365 990 086,92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590 236 285,26</w:t>
            </w:r>
          </w:p>
        </w:tc>
      </w:tr>
      <w:tr w:rsidR="00284BE2" w:rsidRPr="00284BE2" w:rsidTr="00DF6944">
        <w:trPr>
          <w:trHeight w:val="289"/>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w:t>
            </w:r>
            <w:proofErr w:type="gramEnd"/>
            <w:r w:rsidRPr="00284BE2">
              <w:rPr>
                <w:rFonts w:ascii="Arial" w:hAnsi="Arial"/>
                <w:color w:val="000000"/>
                <w:sz w:val="16"/>
                <w:szCs w:val="16"/>
              </w:rPr>
              <w:t xml:space="preserve"> соответствующему платежу, в том </w:t>
            </w:r>
            <w:r w:rsidRPr="00284BE2">
              <w:rPr>
                <w:rFonts w:ascii="Arial" w:hAnsi="Arial"/>
                <w:color w:val="000000"/>
                <w:sz w:val="16"/>
                <w:szCs w:val="16"/>
              </w:rPr>
              <w:lastRenderedPageBreak/>
              <w:t xml:space="preserve">числе </w:t>
            </w:r>
            <w:proofErr w:type="gramStart"/>
            <w:r w:rsidRPr="00284BE2">
              <w:rPr>
                <w:rFonts w:ascii="Arial" w:hAnsi="Arial"/>
                <w:color w:val="000000"/>
                <w:sz w:val="16"/>
                <w:szCs w:val="16"/>
              </w:rPr>
              <w:t>по</w:t>
            </w:r>
            <w:proofErr w:type="gramEnd"/>
            <w:r w:rsidRPr="00284BE2">
              <w:rPr>
                <w:rFonts w:ascii="Arial" w:hAnsi="Arial"/>
                <w:color w:val="000000"/>
                <w:sz w:val="16"/>
                <w:szCs w:val="16"/>
              </w:rPr>
              <w:t xml:space="preserve"> отмененному)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lastRenderedPageBreak/>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000 10102010011000110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2 956 226 372,18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2 365 374 844,36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590 851 527,82</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w:t>
            </w:r>
            <w:proofErr w:type="gramEnd"/>
            <w:r w:rsidRPr="00284BE2">
              <w:rPr>
                <w:rFonts w:ascii="Arial" w:hAnsi="Arial"/>
                <w:color w:val="000000"/>
                <w:sz w:val="16"/>
                <w:szCs w:val="16"/>
              </w:rPr>
              <w:t xml:space="preserve">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000 10102010013000110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615 242,56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000 10102020010000110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7 498 582,54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501 417,46</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000 10102020011000110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7 480 032,46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519 967,54</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000 10102020013000110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18 550,08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DF6944">
        <w:trPr>
          <w:trHeight w:val="43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w:t>
            </w:r>
            <w:r w:rsidRPr="00284BE2">
              <w:rPr>
                <w:rFonts w:ascii="Arial" w:hAnsi="Arial"/>
                <w:color w:val="000000"/>
                <w:sz w:val="16"/>
                <w:szCs w:val="16"/>
              </w:rPr>
              <w:lastRenderedPageBreak/>
              <w:t>резидентом Российской Федерации в виде дивидендов)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lastRenderedPageBreak/>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000 10102030010000110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32 329 600,00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32 794 540,54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000 10102030011000110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32 329 600,00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32 513 173,46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000 10102030013000110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281 367,08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000 10102040010000110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10 288 300,00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2 016 681,06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8 271 618,94</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000 10102040011000110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10 288 300,00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2 016 681,06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8 271 618,94</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284BE2">
              <w:rPr>
                <w:rFonts w:ascii="Arial" w:hAnsi="Arial"/>
                <w:color w:val="000000"/>
                <w:sz w:val="16"/>
                <w:szCs w:val="16"/>
              </w:rPr>
              <w:t>000</w:t>
            </w:r>
            <w:proofErr w:type="spellEnd"/>
            <w:r w:rsidRPr="00284BE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284BE2">
              <w:rPr>
                <w:rFonts w:ascii="Arial" w:hAnsi="Arial"/>
                <w:color w:val="000000"/>
                <w:sz w:val="16"/>
                <w:szCs w:val="16"/>
              </w:rPr>
              <w:t xml:space="preserve"> физическим лицом - налоговым резидентом Российской Федерации в виде дивидендов)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000 10102080010000110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79 114 700,00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67 352 665,44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11 762 034,56</w:t>
            </w:r>
          </w:p>
        </w:tc>
      </w:tr>
      <w:tr w:rsidR="00284BE2" w:rsidRPr="00284BE2" w:rsidTr="00284BE2">
        <w:trPr>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284BE2">
              <w:rPr>
                <w:rFonts w:ascii="Arial" w:hAnsi="Arial"/>
                <w:color w:val="000000"/>
                <w:sz w:val="16"/>
                <w:szCs w:val="16"/>
              </w:rPr>
              <w:t>000</w:t>
            </w:r>
            <w:proofErr w:type="spellEnd"/>
            <w:r w:rsidRPr="00284BE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284BE2">
              <w:rPr>
                <w:rFonts w:ascii="Arial" w:hAnsi="Arial"/>
                <w:color w:val="000000"/>
                <w:sz w:val="16"/>
                <w:szCs w:val="16"/>
              </w:rPr>
              <w:t xml:space="preserve"> </w:t>
            </w:r>
            <w:proofErr w:type="gramStart"/>
            <w:r w:rsidRPr="00284BE2">
              <w:rPr>
                <w:rFonts w:ascii="Arial" w:hAnsi="Arial"/>
                <w:color w:val="000000"/>
                <w:sz w:val="16"/>
                <w:szCs w:val="16"/>
              </w:rPr>
              <w:t>физическим лицом -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000 10102080011000110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79 114 700,00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67 349 676,96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11 765 023,04</w:t>
            </w:r>
          </w:p>
        </w:tc>
      </w:tr>
      <w:tr w:rsidR="00284BE2" w:rsidRPr="00284BE2" w:rsidTr="00284BE2">
        <w:trPr>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284BE2">
              <w:rPr>
                <w:rFonts w:ascii="Arial" w:hAnsi="Arial"/>
                <w:color w:val="000000"/>
                <w:sz w:val="16"/>
                <w:szCs w:val="16"/>
              </w:rPr>
              <w:t>000</w:t>
            </w:r>
            <w:proofErr w:type="spellEnd"/>
            <w:r w:rsidRPr="00284BE2">
              <w:rPr>
                <w:rFonts w:ascii="Arial" w:hAnsi="Arial"/>
                <w:color w:val="000000"/>
                <w:sz w:val="16"/>
                <w:szCs w:val="16"/>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284BE2">
              <w:rPr>
                <w:rFonts w:ascii="Arial" w:hAnsi="Arial"/>
                <w:color w:val="000000"/>
                <w:sz w:val="16"/>
                <w:szCs w:val="16"/>
              </w:rPr>
              <w:t xml:space="preserve"> физическим лицом -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000 10102080013000110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2 988,48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000 10102130010000110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44 283 300,00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34 878 043,57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9 405 256,43</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000 10102130011000110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44 283 300,00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34 875 797,43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9 407 502,57</w:t>
            </w:r>
          </w:p>
        </w:tc>
      </w:tr>
      <w:tr w:rsidR="00284BE2" w:rsidRPr="00284BE2" w:rsidTr="00DF6944">
        <w:trPr>
          <w:trHeight w:val="289"/>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000 10102130013000110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2 246,14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000 10102140010000110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86 167 000,00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79 302 177,88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6 864 822,12</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000 10102140011000110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86 167 000,00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79 301 988,90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6 865 011,10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000 10102140013000110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188,98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НАЛОГИ НА ТОВАРЫ (РАБОТЫ, УСЛУГИ), РЕАЛИЗУЕМЫЕ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19 522 000,00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13 592 105,69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5 929 894,31</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Акцизы по подакцизным товарам (продукции), производимым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000 10302000010000110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19 522 000,00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13 592 105,69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5 929 894,31</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000 10302230010000110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9 745 000,00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7 052 978,15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2 692 021,85</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000 10302231010000110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9 745 000,00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7 052 978,15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2 692 021,85</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уплаты акцизов на моторные масла для дизельных и (или) карбюраторных (</w:t>
            </w:r>
            <w:proofErr w:type="spellStart"/>
            <w:r w:rsidRPr="00284BE2">
              <w:rPr>
                <w:rFonts w:ascii="Arial" w:hAnsi="Arial"/>
                <w:color w:val="000000"/>
                <w:sz w:val="16"/>
                <w:szCs w:val="16"/>
              </w:rPr>
              <w:t>инжекторных</w:t>
            </w:r>
            <w:proofErr w:type="spellEnd"/>
            <w:r w:rsidRPr="00284BE2">
              <w:rPr>
                <w:rFonts w:ascii="Arial" w:hAnsi="Arial"/>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000 10302240010000110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40 305,70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14 694,30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уплаты акцизов на моторные масла для дизельных и (или) карбюраторных (</w:t>
            </w:r>
            <w:proofErr w:type="spellStart"/>
            <w:r w:rsidRPr="00284BE2">
              <w:rPr>
                <w:rFonts w:ascii="Arial" w:hAnsi="Arial"/>
                <w:color w:val="000000"/>
                <w:sz w:val="16"/>
                <w:szCs w:val="16"/>
              </w:rPr>
              <w:t>инжекторных</w:t>
            </w:r>
            <w:proofErr w:type="spellEnd"/>
            <w:r w:rsidRPr="00284BE2">
              <w:rPr>
                <w:rFonts w:ascii="Arial" w:hAnsi="Arial"/>
                <w:color w:val="000000"/>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000 10302241010000110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40 305,70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14 694,30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000 10302250010000110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10 802 000,00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7 409 199,88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3 392 800,12</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000 10302251010000110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10 802 000,00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7 409 199,88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3 392 800,12</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000 10302260010000110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-1 080 000,00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-910 378,04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-169 621,96</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000 10302261010000110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-1 080 000,00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-910 378,04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-169 621,96</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НАЛОГИ НА СОВОКУПНЫЙ ДОХОД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738 773 000,00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626 045 444,54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112 727 555,46</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в связи с применением упрощенной системы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000 10501000000000110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680 000 000,00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573 405 639,51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106 594 360,49</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с налогоплательщиков, выбравших в качестве объекта налогообложения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000 10501010010000110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565 217 000,00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479 411 215,44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85 805 784,56</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с налогоплательщиков, выбравших в качестве объекта налогообложения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000 10501011010000110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565 217 000,00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479 411 215,44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85 805 784,56</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000 10501011011000110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565 217 000,00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479 231 311,63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85 985 688,37</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000 10501011013000110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179 903,81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000 10501020010000110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114 783 000,00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93 994 299,57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20 788 700,43</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000 10501021010000110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114 783 000,00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93 994 299,57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20 788 700,43</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000 10501021011000110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114 783 000,00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93 896 602,37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20 886 397,63</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000 10501021013000110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97 697,20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Минимальный налог, зачисляемый в бюджеты субъектов Российской Федерации (за налоговые периоды, истекшие до 1 января 2016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000 10501050010000110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124,50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000 10501050011000110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124,50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Единый налог на вмененный доход для отдельных видов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000 10502000020000110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221 567,75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Единый налог на вмененный доход для отдельных видов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000 10502010020000110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221 567,75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000 10502010021000110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180 642,28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000 10502010023000110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40 925,47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в связи с применением патентной системы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000 10504000020000110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56 000 000,00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49 853 236,36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6 146 763,64</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в связи с применением патентной системы налогообложения, зачисляемый в бюджеты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000 10504010020000110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56 000 000,00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49 853 236,36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6 146 763,64</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000 10504010021000110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56 000 000,00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49 853 236,36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6 146 763,64</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взимаемый в связи с применением специального налогового режима "Автоматизированная упрощенная система налогообложения"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000 10507000010000110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2 773 000,00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2 565 000,92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207 999,08</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000 10507000011000110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2 773 000,00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2 565 000,92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207 999,08</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НАЛОГИ НА ИМУЩЕСТВО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457 961 000,00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258 777 577,15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199 183 422,85</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имущество физических 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000 10601000000000110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122 259 000,00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25 785 752,52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96 473 247,48</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000 10601020040000110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122 259 000,00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25 785 752,52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96 473 247,48</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000 10601020041000110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122 259 000,00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25 785 752,52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96 473 247,48</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Земельный налог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000 10606000000000110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335 702 000,00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232 991 824,63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102 710 175,37</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Земельный налог с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000 10606030000000110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300 021 000,00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220 034 870,48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79 986 129,52</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Земельный налог с организаций, обладающих земельным участком,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000 10606032040000110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300 021 000,00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220 034 870,48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79 986 129,52</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000 10606032041000110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300 021 000,00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220 034 870,48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79 986 129,52</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Земельный налог с физических лиц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000 10606040000000110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35 681 000,00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12 956 954,15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22 724 045,85</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Земельный налог с физических лиц, обладающих земельным участком, расположенным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000 10606042040000110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35 681 000,00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12 956 954,15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22 724 045,85</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000 10606042041000110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35 681 000,00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12 956 954,15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22 724 045,85</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23 808 000,00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20 511 915,14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3 296 084,86</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 по делам, рассматриваемым в судах общей юрисдикции, мировыми судьями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000 10803000010000110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23 673 000,00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20 411 915,14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3 261 084,86</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000 10803010010000110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20 411 915,14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000 10803010010000110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23 673 000,00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23 673 000,00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000 10803010011050110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19 841 962,85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000 10803010011060110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569 952,29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 за государственную регистрацию, а также за совершение прочих юридически значимых действий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000 10807000010000110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135 000,00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35 000,00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 за выдачу разрешения на установку рекламной 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000 10807150010000110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135 000,00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35 000,00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Государственная пошлина за выдачу разрешения на установку рекламной 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000 10807150011000110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135 000,00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35 000,00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ИСПОЛЬЗОВАНИЯ ИМУЩЕСТВА, НАХОДЯЩЕГОСЯ В ГОСУДАРСТВЕННОЙ 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413 394 745,80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305 972 267,28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107 422 478,52</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000 11105000000000120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251 306 136,80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186 202 948,16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65 103 188,64</w:t>
            </w:r>
          </w:p>
        </w:tc>
      </w:tr>
      <w:tr w:rsidR="00284BE2" w:rsidRPr="00284BE2" w:rsidTr="00DF6944">
        <w:trPr>
          <w:trHeight w:val="289"/>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000 11105010000000120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215 000 000,00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155 840 764,79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59 159 235,21</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000 11105012040000120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215 000 000,00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155 840 764,79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59 159 235,21</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000 11105020000000120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11 387 100,83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000 11105024040000120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11 387 100,83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000 11105030000000120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306 136,80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240 983,40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65 153,40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000 11105034040000120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306 136,80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240 983,40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65 153,40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000 11105034040001120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234 900,00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160 842,00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74 058,00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"Управление обеспечения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000 11105034040002120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71 236,80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80 141,40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000 11105070000000120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25 000 000,00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18 734 099,14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6 265 900,86</w:t>
            </w:r>
          </w:p>
        </w:tc>
      </w:tr>
      <w:tr w:rsidR="00284BE2" w:rsidRPr="00284BE2" w:rsidTr="00DF6944">
        <w:trPr>
          <w:trHeight w:val="289"/>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сдачи в аренду имущества, составляющего казну городских округов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000 11105074040000120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25 000 000,00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18 734 099,14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6 265 900,86</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000 11105300000000120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81 946,05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418 053,95</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000 11105310000000120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81 946,05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418 053,95</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000 11105312040000120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81 946,05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418 053,95</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000 11109000000000120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161 588 609,00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119 687 373,07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41 901 235,93</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000 11109040000000120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143 159 959,00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106 503 392,14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36 656 566,86</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000 11109044040000120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143 159 959,00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106 503 392,14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36 656 566,86</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о размещении терминала)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000 11109044040002120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2 999,97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1 000,03</w:t>
            </w:r>
          </w:p>
        </w:tc>
      </w:tr>
      <w:tr w:rsidR="00284BE2" w:rsidRPr="00284BE2" w:rsidTr="00DF6944">
        <w:trPr>
          <w:trHeight w:val="1281"/>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000 11109044040003120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371 640,56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наем жилых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000 11109044040005120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53 030 959,00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38 628 751,61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14 402 207,39</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(поступления в рамках концессионного соглашения)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000 11109044040007120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90 000 000,00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67 500 000,00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22 500 000,00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000 11109080000000120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18 428 650,00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13 183 980,93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5 244 669,07</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000 11109080040000120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18 428 650,00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13 183 980,93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5 244 669,07</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(доходы от сдачи в аренду рекламных конструкций)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000 11109080040001120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11 070 000,00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7 168 815,50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3 901 184,50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(денежные средства по договорам на размещение нестационарных торговых объектов)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000 11109080040002120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7 358 650,00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6 015 165,43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1 343 484,57</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ПЛАТЕЖИ ПРИ ПОЛЬЗОВАНИИ ПРИРОДНЫМИ РЕСУРСАМИ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9 375 000,00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8 096 293,56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1 278 706,44</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негативное воздействие на окружающую среду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000 11201000010000120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9 375 000,00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8 096 293,56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1 278 706,44</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выбросы загрязняющих веществ в атмосферный воздух стационарными объектами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000 11201010010000120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1 017 524,19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выбросы загрязняющих веществ в атмосферный воздух стационарными объектами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000 11201010010000120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1 016 000,00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1 016 000,00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выбросы загрязняющих веществ в атмосферный воздух стационарными объектами (пени по соответствующему платежу)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000 11201010012100120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0,14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000 11201010016000120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1 017 524,05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сбросы загрязняющих веществ в водные объекты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000 11201030010000120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7 150 342,16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сбросы загрязняющих веществ в водные объекты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000 11201030010000120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8 000 000,00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000 11201030016000120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7 150 342,16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размещение отходов производства и потребления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000 11201040010000120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359 000,00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-71 572,79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430 572,79</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размещение отходов производства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000 11201041010000120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-71 880,55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размещение отходов производства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000 11201041010000120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350 000,00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000 11201041016000120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-71 880,55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размещение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000 11201042010000120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307,76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размещение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000 11201042010000120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9 000,00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9 000,00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000 11201042016000120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307,76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ОКАЗАНИЯ ПЛАТНЫХ УСЛУГ И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24 135 850,56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19 574 560,74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4 561 289,82</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оказания платных услуг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000 11301000000000130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12 703 000,00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10 614 045,47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2 088 954,53</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оказания платных услуг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000 11301990000000130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12 703 000,00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10 614 045,47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2 088 954,53</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оказания платных услуг (работ) получателями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000 11301994040000130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12 703 000,00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10 614 045,47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2 088 954,53</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оказания платных услуг (работ) получателями средств бюджетов городских округов (МУ "АСС")</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000 11301994040001130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330 000,00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377 040,00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оказания платных услуг (работ) получателями средств бюджетов городских округов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000 11301994040002130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12 373 000,00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10 237 005,47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2 135 994,53</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000 11302000000000130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11 432 850,56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8 960 515,27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2 472 335,29</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поступающие в порядке возмещения расходов, понесенных в связи с эксплуатацией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000 11302060000000130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599 827,10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50 172,90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поступающие в порядке возмещения расходов, понесенных в связи с эксплуатацией имущества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000 11302064040000130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599 827,10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50 172,90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государства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000 11302990000000130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10 782 850,56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8 360 688,17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2 422 162,39</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000 11302994040000130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10 782 850,56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8 360 688,17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2 422 162,39</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 (возмещение арендаторами коммунальных услуг за предыдущий месяц МКУ "МФЦ")</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000 11302994040003130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160 000,00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141 075,12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18 924,88</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 (плата за резервирование мест семейного захоронения; пособие на погребение умерших, не имеющих супруга, близких родственников, иных родственников либо законного представителя умершего)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000 11302994040004130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366 455,84</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366 455,84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 (возврат дебиторской задолженности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000 11302994040007130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41 448,43</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41 448,52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 (возврат средств субсидии, субвенции прошлых лет по результатам проверки в связи с невыполнением муниципального задания)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000 11302994040008130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2 727 704,90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 (перечисление неправомерно использованных денежных средств за счет дохода от оказания платных услуг по результатам проверки)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000 11302994040009130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546 542,76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546 542,76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 (возмещение арендаторами коммунальных услуг за предыдущий месяц МКУ "Управление обеспечения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000 11302994040010130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16 587,00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16 971,00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 (возврат неиспользованных остатков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000 11302994040012130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70 290,13</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70 290,13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доходы от компенсации затрат бюджетов городских округов (иные поступления)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000 11302994040013130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8 581 526,40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4 450 199,90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4 131 326,50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ПРОДАЖИ МАТЕРИАЛЬНЫХ И НЕМАТЕРИАЛЬНЫХ АКТИВОВ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145 100 000,00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102 320 931,95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42 779 068,05</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продажи квартир</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000 11401000000000410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2 600 000,00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2 562 890,00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37 110,00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продажи квартир, находящихся в собственности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000 11401040040000410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2 600 000,00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2 562 890,00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37 110,00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000 11402000000000000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52 500 000,00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39 536 770,92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12 963 229,08</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000 11402040040000410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52 500 000,00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39 536 770,92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12 963 229,08</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000 11402043040000410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52 500 000,00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39 536 770,92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12 963 229,08</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продажи земельных участков, находящихся в государственной 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000 11406000000000430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67 000 000,00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42 055 384,94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24 944 615,06</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продажи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000 11406010000000430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67 000 000,00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42 055 384,94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24 944 615,06</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000 11406012040000430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67 000 000,00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42 055 384,94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24 944 615,06</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000 11406300000000430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18 165 886,09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4 834 113,91</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000 11406310000000430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18 165 886,09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4 834 113,91</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000 11406312040000430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18 165 886,09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4 834 113,91</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ШТРАФЫ, САНКЦИИ, ВОЗМЕЩЕНИЕ УЩЕРБА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17 619 060,72</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14 819 649,04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2 799 411,68</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Кодексом Российской Федерации об административных правонарушениях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000 11601000010000140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2 379 886,28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2 246 671,26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133 215,02</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000 11601050010000140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18 650,00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7 458,38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11 191,62</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000 11601053010000140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18 650,00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7 458,38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11 191,62</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000 11601053010035140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8 650,00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1 958,38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6 691,62</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000 11601053010059140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000 11601053019000140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7 000,00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000 11601060010000140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147 000,00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139 739,90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7 260,10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000 11601063010000140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147 000,00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139 739,90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7 260,10</w:t>
            </w:r>
          </w:p>
        </w:tc>
      </w:tr>
      <w:tr w:rsidR="00284BE2" w:rsidRPr="00284BE2" w:rsidTr="00284BE2">
        <w:trPr>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284BE2">
              <w:rPr>
                <w:rFonts w:ascii="Arial" w:hAnsi="Arial"/>
                <w:color w:val="000000"/>
                <w:sz w:val="16"/>
                <w:szCs w:val="16"/>
              </w:rPr>
              <w:t xml:space="preserve">, </w:t>
            </w:r>
            <w:proofErr w:type="gramStart"/>
            <w:r w:rsidRPr="00284BE2">
              <w:rPr>
                <w:rFonts w:ascii="Arial" w:hAnsi="Arial"/>
                <w:color w:val="000000"/>
                <w:sz w:val="16"/>
                <w:szCs w:val="16"/>
              </w:rPr>
              <w:t>содержащих</w:t>
            </w:r>
            <w:proofErr w:type="gramEnd"/>
            <w:r w:rsidRPr="00284BE2">
              <w:rPr>
                <w:rFonts w:ascii="Arial" w:hAnsi="Arial"/>
                <w:color w:val="000000"/>
                <w:sz w:val="16"/>
                <w:szCs w:val="16"/>
              </w:rPr>
              <w:t xml:space="preserve"> наркотические средства или психотропные вещества)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000 11601063010008140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6 000,00</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284BE2">
              <w:rPr>
                <w:rFonts w:ascii="Arial" w:hAnsi="Arial"/>
                <w:color w:val="000000"/>
                <w:sz w:val="16"/>
                <w:szCs w:val="16"/>
              </w:rPr>
              <w:t>психоактивных</w:t>
            </w:r>
            <w:proofErr w:type="spellEnd"/>
            <w:r w:rsidRPr="00284BE2">
              <w:rPr>
                <w:rFonts w:ascii="Arial" w:hAnsi="Arial"/>
                <w:color w:val="000000"/>
                <w:sz w:val="16"/>
                <w:szCs w:val="16"/>
              </w:rPr>
              <w:t xml:space="preserve"> веществ)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000 11601063010009140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000 11601063010023140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1 000,00</w:t>
            </w:r>
          </w:p>
        </w:tc>
      </w:tr>
      <w:tr w:rsidR="00284BE2" w:rsidRPr="00284BE2" w:rsidTr="00DF6944">
        <w:trPr>
          <w:trHeight w:val="572"/>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000 11601063010101140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96 989,90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3 010,10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000 11601063019000140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34 750,00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000 11601070010000140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65 105,56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46 999,37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18 106,19</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000 11601073010000140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9 550,00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6 499,37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3 050,63</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000 11601073010017140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850,00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000 11601073010027140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6 550,00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4 349,37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2 200,63</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000 11601073019000140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000 11601074010000140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55 555,56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40 500,00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15 055,56</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000 11601080010000140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000 11601082010000140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000 11601082010002140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000 11601130010000140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000 11601133010000140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000 11601133019000140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84BE2">
              <w:rPr>
                <w:rFonts w:ascii="Arial" w:hAnsi="Arial"/>
                <w:color w:val="000000"/>
                <w:sz w:val="16"/>
                <w:szCs w:val="16"/>
              </w:rPr>
              <w:t>саморегулируемых</w:t>
            </w:r>
            <w:proofErr w:type="spellEnd"/>
            <w:r w:rsidRPr="00284BE2">
              <w:rPr>
                <w:rFonts w:ascii="Arial" w:hAnsi="Arial"/>
                <w:color w:val="000000"/>
                <w:sz w:val="16"/>
                <w:szCs w:val="16"/>
              </w:rPr>
              <w:t xml:space="preserve">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000 11601140010000140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278 960,00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202 711,73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76 248,27</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84BE2">
              <w:rPr>
                <w:rFonts w:ascii="Arial" w:hAnsi="Arial"/>
                <w:color w:val="000000"/>
                <w:sz w:val="16"/>
                <w:szCs w:val="16"/>
              </w:rPr>
              <w:t>саморегулируемых</w:t>
            </w:r>
            <w:proofErr w:type="spellEnd"/>
            <w:r w:rsidRPr="00284BE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000 11601143010000140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278 960,00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202 711,73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76 248,27</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84BE2">
              <w:rPr>
                <w:rFonts w:ascii="Arial" w:hAnsi="Arial"/>
                <w:color w:val="000000"/>
                <w:sz w:val="16"/>
                <w:szCs w:val="16"/>
              </w:rPr>
              <w:t>саморегулируемых</w:t>
            </w:r>
            <w:proofErr w:type="spellEnd"/>
            <w:r w:rsidRPr="00284BE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000 11601143010002140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12 500,00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12 500,00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84BE2">
              <w:rPr>
                <w:rFonts w:ascii="Arial" w:hAnsi="Arial"/>
                <w:color w:val="000000"/>
                <w:sz w:val="16"/>
                <w:szCs w:val="16"/>
              </w:rPr>
              <w:t>саморегулируемых</w:t>
            </w:r>
            <w:proofErr w:type="spellEnd"/>
            <w:r w:rsidRPr="00284BE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000 11601143010016140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51 560,00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54 059,37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84BE2">
              <w:rPr>
                <w:rFonts w:ascii="Arial" w:hAnsi="Arial"/>
                <w:color w:val="000000"/>
                <w:sz w:val="16"/>
                <w:szCs w:val="16"/>
              </w:rPr>
              <w:t>саморегулируемых</w:t>
            </w:r>
            <w:proofErr w:type="spellEnd"/>
            <w:r w:rsidRPr="00284BE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незаконную организацию и проведение азартных игр)</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000 11601143010101140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84BE2">
              <w:rPr>
                <w:rFonts w:ascii="Arial" w:hAnsi="Arial"/>
                <w:color w:val="000000"/>
                <w:sz w:val="16"/>
                <w:szCs w:val="16"/>
              </w:rPr>
              <w:t>саморегулируемых</w:t>
            </w:r>
            <w:proofErr w:type="spellEnd"/>
            <w:r w:rsidRPr="00284BE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000 11601143010102140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94 000,00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12 500,00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81 500,00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84BE2">
              <w:rPr>
                <w:rFonts w:ascii="Arial" w:hAnsi="Arial"/>
                <w:color w:val="000000"/>
                <w:sz w:val="16"/>
                <w:szCs w:val="16"/>
              </w:rPr>
              <w:t>саморегулируемых</w:t>
            </w:r>
            <w:proofErr w:type="spellEnd"/>
            <w:r w:rsidRPr="00284BE2">
              <w:rPr>
                <w:rFonts w:ascii="Arial" w:hAnsi="Arial"/>
                <w:color w:val="000000"/>
                <w:sz w:val="16"/>
                <w:szCs w:val="16"/>
              </w:rPr>
              <w:t xml:space="preserve"> организаций,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000 11601143019000140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120 650,00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123 402,36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000 11601150010000140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70 565,72</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4 800,00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65 765,72</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000 11601153010000140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4 800,00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38 200,00</w:t>
            </w:r>
          </w:p>
        </w:tc>
      </w:tr>
      <w:tr w:rsidR="00284BE2" w:rsidRPr="00284BE2" w:rsidTr="00DF6944">
        <w:trPr>
          <w:trHeight w:val="572"/>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000 11601153010005140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1 800,00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3 200,00</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000 11601153010006140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2 500,00</w:t>
            </w:r>
          </w:p>
        </w:tc>
      </w:tr>
      <w:tr w:rsidR="00284BE2" w:rsidRPr="00284BE2" w:rsidTr="00284BE2">
        <w:trPr>
          <w:trHeight w:val="20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w:t>
            </w:r>
            <w:proofErr w:type="gramEnd"/>
            <w:r w:rsidRPr="00284BE2">
              <w:rPr>
                <w:rFonts w:ascii="Arial" w:hAnsi="Arial"/>
                <w:color w:val="000000"/>
                <w:sz w:val="16"/>
                <w:szCs w:val="16"/>
              </w:rPr>
              <w:t xml:space="preserve">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000 11601153010012140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2 500,00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000 11601153019000140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30 000,00</w:t>
            </w:r>
          </w:p>
        </w:tc>
      </w:tr>
      <w:tr w:rsidR="00284BE2" w:rsidRPr="00284BE2" w:rsidTr="00DF6944">
        <w:trPr>
          <w:trHeight w:val="714"/>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000 11601154010000140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27 565,72</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27 565,72</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000 11601170010000140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4 023,41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976,59</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000 11601173010000140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4 023,41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976,59</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000 11601173010007140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000 11601173010008140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1 000,00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000 11601173019000140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1 023,41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976,59</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000 11601180010000140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000 11601183010000140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000 11601190010000140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134 150,00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107 650,07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26 499,93</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000 11601193010000140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134 150,00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107 650,07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26 499,93</w:t>
            </w:r>
          </w:p>
        </w:tc>
      </w:tr>
      <w:tr w:rsidR="00284BE2" w:rsidRPr="00284BE2" w:rsidTr="00284BE2">
        <w:trPr>
          <w:trHeight w:val="20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284BE2">
              <w:rPr>
                <w:rFonts w:ascii="Arial" w:hAnsi="Arial"/>
                <w:color w:val="000000"/>
                <w:sz w:val="16"/>
                <w:szCs w:val="16"/>
              </w:rPr>
              <w:t xml:space="preserve"> </w:t>
            </w:r>
            <w:proofErr w:type="gramStart"/>
            <w:r w:rsidRPr="00284BE2">
              <w:rPr>
                <w:rFonts w:ascii="Arial" w:hAnsi="Arial"/>
                <w:color w:val="000000"/>
                <w:sz w:val="16"/>
                <w:szCs w:val="16"/>
              </w:rPr>
              <w:t>лица), осуществляющего муниципальный контроль)</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000 11601193010005140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5 150,00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5 150,00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DF6944">
        <w:trPr>
          <w:trHeight w:val="289"/>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000 11601193010007140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1 000,00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000 11601193010012140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15 500,00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28 000,00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000 11601193010013140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2 500,07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2 499,93</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000 11601193010029140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30 000,00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000 11601193019000140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7 500,00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5 500,00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000 11601200010000140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1 509 455,00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1 572 288,40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DF6944">
        <w:trPr>
          <w:trHeight w:val="572"/>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000 11601203010000140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1 509 455,00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1 572 288,40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000 11601203010006140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15 000,00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000 11601203010007140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20 000,00</w:t>
            </w:r>
          </w:p>
        </w:tc>
      </w:tr>
      <w:tr w:rsidR="00284BE2" w:rsidRPr="00284BE2" w:rsidTr="00284BE2">
        <w:trPr>
          <w:trHeight w:val="24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284BE2">
              <w:rPr>
                <w:rFonts w:ascii="Arial" w:hAnsi="Arial"/>
                <w:color w:val="000000"/>
                <w:sz w:val="16"/>
                <w:szCs w:val="16"/>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000 11601203010008140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5 000,00</w:t>
            </w:r>
          </w:p>
        </w:tc>
      </w:tr>
      <w:tr w:rsidR="00284BE2" w:rsidRPr="00284BE2" w:rsidTr="00DF6944">
        <w:trPr>
          <w:trHeight w:val="856"/>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000 11601203010013140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000 11601203010021140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14 000,00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12 800,00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1 200,00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000 11601203019000140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1 435 455,00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1 539 488,40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законами субъектов Российской Федерации об административных правонарушениях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000 11602000020000140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300 460,00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445 256,84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000 11602020020000140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300 460,00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445 256,84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000 11607000000000140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12 894 335,20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8 832 595,02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4 061 740,18</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000 11607010000000140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1 116,44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000 11607010040000140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1 116,44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000 11607090000000140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12 894 335,20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8 831 478,58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4 062 856,62</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000 11607090040000140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12 894 335,20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8 831 478,58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4 062 856,62</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000 11607090040001140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1 150 000,00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1 247 989,10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а также средства от продажи права на заключение договор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000 11607090040002140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92 029,60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сдачи в аренду имущества, составляющего казну городских округов (за исключением земельных участков))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000 11607090040003140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210 000,00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209 376,89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623,11</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реализации иного имущества, находящегося в собственности городских округо</w:t>
            </w:r>
            <w:proofErr w:type="gramStart"/>
            <w:r w:rsidRPr="00284BE2">
              <w:rPr>
                <w:rFonts w:ascii="Arial" w:hAnsi="Arial"/>
                <w:color w:val="000000"/>
                <w:sz w:val="16"/>
                <w:szCs w:val="16"/>
              </w:rPr>
              <w:t>в(</w:t>
            </w:r>
            <w:proofErr w:type="gramEnd"/>
            <w:r w:rsidRPr="00284BE2">
              <w:rPr>
                <w:rFonts w:ascii="Arial" w:hAnsi="Arial"/>
                <w:color w:val="000000"/>
                <w:sz w:val="16"/>
                <w:szCs w:val="16"/>
              </w:rPr>
              <w:t>за исключением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000 11607090040004140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1 320,00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336 762,08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 договорам на размещение нестационарных торговых объектов)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000 11607090040006140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2 395,79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7 604,21</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(неосновательное обогащение)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000 11607090040008140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10 662 680,00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6 064 212,31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4 598 467,69</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000 11607090049000140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855 335,20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878 712,81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Платежи в целях возмещения причиненного ущерба (убытков)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000 11610000000000140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1 901 043,24</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3 071 789,92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Платежи в целях возмещения убытков, причиненных уклонением от заключения муниципального контракта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000 11610060000000140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854 043,24</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2 555 259,44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284BE2">
              <w:rPr>
                <w:rFonts w:ascii="Arial" w:hAnsi="Arial"/>
                <w:color w:val="000000"/>
                <w:sz w:val="16"/>
                <w:szCs w:val="16"/>
              </w:rPr>
              <w:t xml:space="preserve">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000 11610061040000140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854 043,24</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2 555 259,44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000 11610120000000140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1 047 000,00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516 530,48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530 469,52</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000 11610123010000140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1 047 000,00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516 530,48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530 469,52</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000 11610123010041140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1 047 000,00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516 530,48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530 469,52</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Платежи, уплачиваемые в целях возмещения вреда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000 11611000010000140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143 336,00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223 336,00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284BE2">
              <w:rPr>
                <w:rFonts w:ascii="Arial" w:hAnsi="Arial"/>
                <w:color w:val="000000"/>
                <w:sz w:val="16"/>
                <w:szCs w:val="16"/>
              </w:rPr>
              <w:t xml:space="preserve"> рыболовства и среде их обитания), подлежащие зачислению в бюджет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000 11611050010000140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143 336,00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223 336,00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000 11700000000000000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1 039 370,88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1 149 253,40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Невыясненные поступления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000 11701000000000180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109 882,52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Невыясненные поступления, зачисляемые в бюджеты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000 11701040040000180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109 882,52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неналоговые доходы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000 11705000000000180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1 039 370,88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1 039 370,88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неналоговые доходы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000 11705040040000180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1 039 370,88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1 039 370,88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неналоговые доходы бюджетов городских округов (снос зеленых насаждений)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000 11705040040003180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1 039 370,88</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1 039 370,88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БЕЗВОЗМЕЗДНЫЕ ПОСТУПЛЕНИЯ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000 20000000000000000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3 712 039 473,41</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2 375 119 535,11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1 336 919 938,30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БЕЗВОЗМЕЗДНЫЕ ПОСТУПЛЕНИЯ ОТ ДРУГИХ БЮДЖЕТОВ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3 712 039 473,41</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2 382 480 527,16</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1 329 558 946,25</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Дотации бюджетам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000 20210000000000150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28 726 000,00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28 726 000,00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дотации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000 20219999000000150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28 726 000,00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28 726 000,00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дотации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000 20219999040000150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28 726 000,00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28 726 000,00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бюджетной системы Российской Федерации (межбюджетные субсидии)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000 20220000000000150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812 212 402,85</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297 135 978,71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515 076 424,14</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на софинансирование капитальных вложений в объекты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000 20220077000000150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129 960 490,00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129 960 490,00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городских округов на софинансирование капитальных вложений в объекты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000 20220077040000150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129 960 490,00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129 960 490,00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000 20220302000000150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63 279 078,09</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35 876 188,67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27 402 889,42</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000 20220302040000150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63 279 078,09</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35 876 188,67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27 402 889,42</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000 20225304000000150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81 724 584,27</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42 039 036,00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39 685 548,27</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000 20225304040000150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81 724 584,27</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42 039 036,00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39 685 548,27</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на реализацию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000 20225497000000150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1 925 700,00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1 925 583,71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116,29</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городских округов на реализацию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000 20225497040000150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1 925 700,00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1 925 583,71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116,29</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на поддержку отрасли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000 20225519000000150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618 794,99</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618 794,99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городских округов на поддержку отрасли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000 20225519040000150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618 794,99</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618 794,99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000 20227227000000150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119 764 360,00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119 764 360,00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000 20227227040000150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119 764 360,00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119 764 360,00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414 939 395,50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216 676 375,34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198 263 020,16</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414 939 395,50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216 676 375,34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198 263 020,16</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(реализация мероприятий по улучшению жилищных условий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000 20229999040002150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8 957 000,00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8 956 806,45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193,55</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(подготовка основания, приобретение и установка плоскостных спортивных сооружений в муниципальных образованиях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000 20229999040005150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11 435 250,00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8 882 433,62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2 552 816,38</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000 20229999040013150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1 282 000,00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1 022 642,37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259 357,63</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000 20229999040016150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41 797 000,00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38 713 564,99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3 083 435,01</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000 20229999040017150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7 991 000,00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7 991 000,00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Прочие субсидии бюджетам городских округов (реализация на территориях муниципальных образований проектов граждан, сформированных в рамках практик </w:t>
            </w:r>
            <w:proofErr w:type="gramStart"/>
            <w:r w:rsidRPr="00284BE2">
              <w:rPr>
                <w:rFonts w:ascii="Arial" w:hAnsi="Arial"/>
                <w:color w:val="000000"/>
                <w:sz w:val="16"/>
                <w:szCs w:val="16"/>
              </w:rPr>
              <w:t>инициативного</w:t>
            </w:r>
            <w:proofErr w:type="gramEnd"/>
            <w:r w:rsidRPr="00284BE2">
              <w:rPr>
                <w:rFonts w:ascii="Arial" w:hAnsi="Arial"/>
                <w:color w:val="000000"/>
                <w:sz w:val="16"/>
                <w:szCs w:val="16"/>
              </w:rPr>
              <w:t xml:space="preserve"> бюджетирования)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000 20229999040030150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7 527 140,00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154 384,70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7 372 755,30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(проведение работ по капитальному ремонту зданий региональных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000 20229999040035150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257 620 165,50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118 967 423,51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138 652 741,99</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(оснащение отремонтированных зданий общеобразовательных организаций средствами обучения и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000 20229999040036150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23 400 000,00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15 342 054,67</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8 057 945,33</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(мероприятия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000 20229999040043150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15 504 990,00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15 504 990,00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(реализация мероприятий по благоустройству территорий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000 20229999040045150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18 000 000,00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8 773 919,70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9 226 080,30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000 20229999040050150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8 838 550,00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3 825 793,00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5 012 757,00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субсидии бюджетам городских округов (оснащение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000 20229999040056150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12 586 300,00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4 046 352,33</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8 539 947,67</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000 20230000000000150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2 349 189 206,00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1 785 125 261,80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564 063 944,20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местным бюджетам на выполнение передаваемых полномочий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000 20230024000000150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16 145 540,00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13 005 377,00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3 140 163,00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городских округов на выполнение передаваемых полномочий субъектов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000 20230024040000150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16 145 540,00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13 005 377,00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3 140 163,00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000 20230024040002150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6 616 000,00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4 961 700,00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1 654 300,00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 xml:space="preserve">Субвенции </w:t>
            </w:r>
            <w:proofErr w:type="gramStart"/>
            <w:r w:rsidRPr="00284BE2">
              <w:rPr>
                <w:rFonts w:ascii="Arial" w:hAnsi="Arial"/>
                <w:color w:val="000000"/>
                <w:sz w:val="16"/>
                <w:szCs w:val="16"/>
              </w:rPr>
              <w:t>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000 20230024040003150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3 080 000,00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3 080 000,00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000 20230024040004150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1 205 000,00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1 205 000,00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на 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000 20230024040006150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232 540,00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232 540,00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000 20230024040008150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5 012 000,00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3 526 137,00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1 485 863,00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000 20230029000000150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37 212 000,00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30 183 470,90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7 028 529,10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000 20230029040000150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37 212 000,00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30 183 470,90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7 028 529,10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000 20235082000000150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8 262 000,00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4 130 676,00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4 131 324,00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000 20235082040000150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8 262 000,00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4 130 676,00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4 131 324,00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000 20235118000000150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12 101 980,00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8 576 948,92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3 525 031,08</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000 20235118040000150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12 101 980,00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8 576 948,92</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3 525 031,08</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000 20235120000000150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86,00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86,00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000 20235120040000150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86,00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86,00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000 20235179000000150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7 119 600,00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5 339 700,00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1 779 900,00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000 20235179040000150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7 119 600,00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5 339 700,00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1 779 900,00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000 20235303000000150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51 817 000,00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39 457 250,00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12 359 750,00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000 20235303040000150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51 817 000,00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39 457 250,00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12 359 750,00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субвенции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2 216 531 000,00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1 684 431 838,98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532 099 161,02</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субвенции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2 216 531 000,00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1 684 431 838,98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532 099 161,02</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000 20239999040003150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769 000,00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169 000,00</w:t>
            </w:r>
          </w:p>
        </w:tc>
      </w:tr>
      <w:tr w:rsidR="00284BE2" w:rsidRPr="00284BE2" w:rsidTr="00284BE2">
        <w:trPr>
          <w:trHeight w:val="27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Прочие субвенции бюджетам городских округов (финансовое обеспечение получения гражданами дошкольного образования в частных дошкольных образовательных организациях в Московской области,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w:t>
            </w:r>
            <w:proofErr w:type="gramEnd"/>
            <w:r w:rsidRPr="00284BE2">
              <w:rPr>
                <w:rFonts w:ascii="Arial" w:hAnsi="Arial"/>
                <w:color w:val="000000"/>
                <w:sz w:val="16"/>
                <w:szCs w:val="16"/>
              </w:rPr>
              <w:t xml:space="preserve"> </w:t>
            </w:r>
            <w:proofErr w:type="gramStart"/>
            <w:r w:rsidRPr="00284BE2">
              <w:rPr>
                <w:rFonts w:ascii="Arial" w:hAnsi="Arial"/>
                <w:color w:val="000000"/>
                <w:sz w:val="16"/>
                <w:szCs w:val="16"/>
              </w:rPr>
              <w:t>расходов на содержание зданий и оплату коммунальных услуг), и на обеспечение питанием отдельных категорий обучающихся по очной форме обучения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000 20239999040009150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18 490 000,00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13 123 516,00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5 366 484,00</w:t>
            </w:r>
          </w:p>
        </w:tc>
      </w:tr>
      <w:tr w:rsidR="00284BE2" w:rsidRPr="00284BE2" w:rsidTr="00284BE2">
        <w:trPr>
          <w:trHeight w:val="22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w:t>
            </w:r>
            <w:proofErr w:type="gramEnd"/>
            <w:r w:rsidRPr="00284BE2">
              <w:rPr>
                <w:rFonts w:ascii="Arial" w:hAnsi="Arial"/>
                <w:color w:val="000000"/>
                <w:sz w:val="16"/>
                <w:szCs w:val="16"/>
              </w:rPr>
              <w:t>,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000 20239999040010150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2 128 095 000,00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1 627 298 725,08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500 796 274,92</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субвенции бюджетам городских округов (предоставление жилищного сертификата и единовременной социальной выплаты)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000 20239999040012150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53 196 000,00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32 206 218,00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20 989 782,00</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000 20239999040013150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11 695 000,00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10 600 000,00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1 095 000,00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субвенции бюджетам городских округов (выплату пособия педагогическим работникам муниципальных дошкольных и общеобразовательных организаций - молодым специалистам: дошкольное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000 20239999040014150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600 000,00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субвенции бюджетам городских округов (выплата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000 20239999040015150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2 850 000,00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2 750 000,00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Прочие 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000 20239999040016150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786 000,00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453 379,90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332 620,10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Иные межбюджетные трансферты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000 20240000000000150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521 911 864,56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271 493 286,65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250 418 577,91</w:t>
            </w:r>
          </w:p>
        </w:tc>
      </w:tr>
      <w:tr w:rsidR="00284BE2" w:rsidRPr="00284BE2" w:rsidTr="00284BE2">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000 20245050000000150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110 670,00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DF6944">
        <w:trPr>
          <w:trHeight w:val="43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000 20245050040000150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110 670,00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межбюджетные трансферты, передаваемые бюджетам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521 911 864,56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271 382 616,65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250 529 247,91</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межбюджетные трансферты, передаваемые бюджетам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521 911 864,56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271 382 616,65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250 529 247,91</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межбюджетные трансферты, передаваемые бюджетам городских округов (резервный фонд Правительства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000 20249999040004150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121 683 094,56</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89 392 257,28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32 290 837,28</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000 20249999040009150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4 927 000,00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2 521 422,00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2 405 578,00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000 20249999040011150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769 000,00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516 000,00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253 000,00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межбюджетные трансферты, передаваемые бюджетам городских округов (Финансирование организаций дополнительного образования сферы культуры, направленное на социальную поддержку одаренных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000 20249999040012150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1 500 000,00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1 226 989,98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273 010,02</w:t>
            </w:r>
          </w:p>
        </w:tc>
      </w:tr>
      <w:tr w:rsidR="00284BE2" w:rsidRPr="00284BE2" w:rsidTr="00284BE2">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000 20249999040016150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6 351 150,00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6 351 150,00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межбюджетные трансферты, передаваемые бюджетам городских округов (реализация первоочередных мероприятий по капитальному ремонту сетей теплоснабжения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000 20249999040017150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284 222 400,00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121 487 987,38</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162 734 412,62</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proofErr w:type="gramStart"/>
            <w:r w:rsidRPr="00284BE2">
              <w:rPr>
                <w:rFonts w:ascii="Arial" w:hAnsi="Arial"/>
                <w:color w:val="000000"/>
                <w:sz w:val="16"/>
                <w:szCs w:val="16"/>
              </w:rPr>
              <w:t>Прочие межбюджетные трансферты, передаваемые бюджетам городских округов (реализация первоочередных мероприятий по капитальному ремонту, приобретению, монтажу и вводу в эксплуатацию объектов теплоснабжения муниципальной собственности (в том числе технологическое присоединение)</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000 20249999040018150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102 459 220,00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49 886 810,01</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52 572 409,99</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БЕЗВОЗМЕЗДНЫЕ ПОСТУПЛЕНИЯ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000 20700000000000000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безвозмездные поступления в бюджеты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000 20704000040000150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Прочие безвозмездные поступления в бюджеты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000 20704050040000150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-800 000,00</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000 21800000000000000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20 500,19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000 21800000000000150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20 500,19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000 21800000040000150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20 500,19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бюджетов городских округов от возврата организациями остатков субсидий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000 21804000040000150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20 500,19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Доходы бюджетов городских округов от возврата бюджетными учреждениями остатков субсидий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000 21804010040000150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20 500,19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000 21900000000000000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-6 581 492,24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000 21900000040000150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-6 581 492,24</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000 21945303040000150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-2 264 842,55</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r w:rsidR="00284BE2" w:rsidRPr="00284BE2" w:rsidTr="00284BE2">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284BE2" w:rsidRPr="00284BE2" w:rsidRDefault="00284BE2" w:rsidP="00284BE2">
            <w:pPr>
              <w:rPr>
                <w:rFonts w:ascii="Arial" w:hAnsi="Arial"/>
                <w:color w:val="000000"/>
                <w:sz w:val="16"/>
                <w:szCs w:val="16"/>
              </w:rPr>
            </w:pPr>
            <w:r w:rsidRPr="00284BE2">
              <w:rPr>
                <w:rFonts w:ascii="Arial" w:hAnsi="Arial"/>
                <w:color w:val="000000"/>
                <w:sz w:val="16"/>
                <w:szCs w:val="16"/>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010</w:t>
            </w:r>
          </w:p>
        </w:tc>
        <w:tc>
          <w:tcPr>
            <w:tcW w:w="2116"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jc w:val="center"/>
              <w:rPr>
                <w:rFonts w:ascii="Arial" w:hAnsi="Arial"/>
                <w:color w:val="000000"/>
                <w:sz w:val="16"/>
                <w:szCs w:val="16"/>
              </w:rPr>
            </w:pPr>
            <w:r w:rsidRPr="00284BE2">
              <w:rPr>
                <w:rFonts w:ascii="Arial" w:hAnsi="Arial"/>
                <w:color w:val="000000"/>
                <w:sz w:val="16"/>
                <w:szCs w:val="16"/>
              </w:rPr>
              <w:t>000 21960010040000150</w:t>
            </w:r>
          </w:p>
        </w:tc>
        <w:tc>
          <w:tcPr>
            <w:tcW w:w="142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97"/>
              <w:jc w:val="right"/>
              <w:rPr>
                <w:rFonts w:ascii="Arial" w:hAnsi="Arial"/>
                <w:color w:val="000000"/>
                <w:sz w:val="16"/>
                <w:szCs w:val="16"/>
              </w:rPr>
            </w:pPr>
            <w:r w:rsidRPr="00284BE2">
              <w:rPr>
                <w:rFonts w:ascii="Arial" w:hAnsi="Arial"/>
                <w:color w:val="000000"/>
                <w:sz w:val="16"/>
                <w:szCs w:val="16"/>
              </w:rPr>
              <w:t>0,00</w:t>
            </w:r>
          </w:p>
        </w:tc>
        <w:tc>
          <w:tcPr>
            <w:tcW w:w="1418" w:type="dxa"/>
            <w:tcBorders>
              <w:top w:val="nil"/>
              <w:left w:val="nil"/>
              <w:bottom w:val="single" w:sz="4" w:space="0" w:color="000000"/>
              <w:right w:val="single" w:sz="4"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-4 316 649,69</w:t>
            </w:r>
          </w:p>
        </w:tc>
        <w:tc>
          <w:tcPr>
            <w:tcW w:w="1417" w:type="dxa"/>
            <w:tcBorders>
              <w:top w:val="nil"/>
              <w:left w:val="nil"/>
              <w:bottom w:val="single" w:sz="4" w:space="0" w:color="000000"/>
              <w:right w:val="single" w:sz="8" w:space="0" w:color="000000"/>
            </w:tcBorders>
            <w:shd w:val="clear" w:color="auto" w:fill="auto"/>
            <w:vAlign w:val="bottom"/>
            <w:hideMark/>
          </w:tcPr>
          <w:p w:rsidR="00284BE2" w:rsidRPr="00284BE2" w:rsidRDefault="00284BE2" w:rsidP="00284BE2">
            <w:pPr>
              <w:ind w:hanging="108"/>
              <w:jc w:val="right"/>
              <w:rPr>
                <w:rFonts w:ascii="Arial" w:hAnsi="Arial"/>
                <w:color w:val="000000"/>
                <w:sz w:val="16"/>
                <w:szCs w:val="16"/>
              </w:rPr>
            </w:pPr>
            <w:r w:rsidRPr="00284BE2">
              <w:rPr>
                <w:rFonts w:ascii="Arial" w:hAnsi="Arial"/>
                <w:color w:val="000000"/>
                <w:sz w:val="16"/>
                <w:szCs w:val="16"/>
              </w:rPr>
              <w:t>0,00</w:t>
            </w:r>
          </w:p>
        </w:tc>
      </w:tr>
    </w:tbl>
    <w:p w:rsidR="00E051C4" w:rsidRDefault="00E051C4" w:rsidP="00416F89"/>
    <w:p w:rsidR="00E051C4" w:rsidRDefault="00E051C4" w:rsidP="00416F89"/>
    <w:p w:rsidR="00E051C4" w:rsidRDefault="00E051C4" w:rsidP="00416F89"/>
    <w:p w:rsidR="00E051C4" w:rsidRDefault="00E051C4" w:rsidP="00416F89"/>
    <w:p w:rsidR="00E051C4" w:rsidRDefault="00E051C4" w:rsidP="00416F89"/>
    <w:tbl>
      <w:tblPr>
        <w:tblW w:w="9796" w:type="dxa"/>
        <w:tblInd w:w="93" w:type="dxa"/>
        <w:tblLayout w:type="fixed"/>
        <w:tblLook w:val="04A0"/>
      </w:tblPr>
      <w:tblGrid>
        <w:gridCol w:w="2850"/>
        <w:gridCol w:w="567"/>
        <w:gridCol w:w="2127"/>
        <w:gridCol w:w="1419"/>
        <w:gridCol w:w="1416"/>
        <w:gridCol w:w="1417"/>
      </w:tblGrid>
      <w:tr w:rsidR="00DF6944" w:rsidRPr="00DF6944" w:rsidTr="00DF6944">
        <w:trPr>
          <w:trHeight w:val="308"/>
        </w:trPr>
        <w:tc>
          <w:tcPr>
            <w:tcW w:w="9796" w:type="dxa"/>
            <w:gridSpan w:val="6"/>
            <w:tcBorders>
              <w:top w:val="nil"/>
              <w:left w:val="nil"/>
              <w:bottom w:val="nil"/>
              <w:right w:val="nil"/>
            </w:tcBorders>
            <w:shd w:val="clear" w:color="auto" w:fill="auto"/>
            <w:vAlign w:val="center"/>
            <w:hideMark/>
          </w:tcPr>
          <w:p w:rsidR="00DF6944" w:rsidRPr="00DF6944" w:rsidRDefault="00DF6944" w:rsidP="00DF6944">
            <w:pPr>
              <w:jc w:val="center"/>
              <w:rPr>
                <w:rFonts w:ascii="Arial" w:hAnsi="Arial"/>
                <w:b/>
                <w:bCs/>
                <w:color w:val="000000"/>
              </w:rPr>
            </w:pPr>
            <w:r w:rsidRPr="00DF6944">
              <w:rPr>
                <w:rFonts w:ascii="Arial" w:hAnsi="Arial"/>
                <w:b/>
                <w:bCs/>
                <w:color w:val="000000"/>
                <w:sz w:val="22"/>
                <w:szCs w:val="22"/>
              </w:rPr>
              <w:t>2. Расходы бюджета</w:t>
            </w:r>
          </w:p>
        </w:tc>
      </w:tr>
      <w:tr w:rsidR="00DF6944" w:rsidRPr="00DF6944" w:rsidTr="00DF6944">
        <w:trPr>
          <w:trHeight w:val="255"/>
        </w:trPr>
        <w:tc>
          <w:tcPr>
            <w:tcW w:w="2850" w:type="dxa"/>
            <w:tcBorders>
              <w:top w:val="nil"/>
              <w:left w:val="nil"/>
              <w:bottom w:val="single" w:sz="4" w:space="0" w:color="000000"/>
              <w:right w:val="nil"/>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 </w:t>
            </w:r>
          </w:p>
        </w:tc>
        <w:tc>
          <w:tcPr>
            <w:tcW w:w="567" w:type="dxa"/>
            <w:tcBorders>
              <w:top w:val="nil"/>
              <w:left w:val="nil"/>
              <w:bottom w:val="nil"/>
              <w:right w:val="nil"/>
            </w:tcBorders>
            <w:shd w:val="clear" w:color="auto" w:fill="auto"/>
            <w:vAlign w:val="center"/>
            <w:hideMark/>
          </w:tcPr>
          <w:p w:rsidR="00DF6944" w:rsidRPr="00DF6944" w:rsidRDefault="00DF6944" w:rsidP="00DF6944">
            <w:pPr>
              <w:jc w:val="center"/>
              <w:rPr>
                <w:rFonts w:ascii="Arial" w:hAnsi="Arial"/>
                <w:color w:val="000000"/>
                <w:sz w:val="16"/>
                <w:szCs w:val="16"/>
              </w:rPr>
            </w:pPr>
          </w:p>
        </w:tc>
        <w:tc>
          <w:tcPr>
            <w:tcW w:w="2127" w:type="dxa"/>
            <w:tcBorders>
              <w:top w:val="nil"/>
              <w:left w:val="nil"/>
              <w:bottom w:val="nil"/>
              <w:right w:val="nil"/>
            </w:tcBorders>
            <w:shd w:val="clear" w:color="auto" w:fill="auto"/>
            <w:vAlign w:val="center"/>
            <w:hideMark/>
          </w:tcPr>
          <w:p w:rsidR="00DF6944" w:rsidRPr="00DF6944" w:rsidRDefault="00DF6944" w:rsidP="00DF6944">
            <w:pPr>
              <w:jc w:val="center"/>
              <w:rPr>
                <w:rFonts w:ascii="Arial" w:hAnsi="Arial"/>
                <w:color w:val="000000"/>
                <w:sz w:val="16"/>
                <w:szCs w:val="16"/>
              </w:rPr>
            </w:pPr>
          </w:p>
        </w:tc>
        <w:tc>
          <w:tcPr>
            <w:tcW w:w="1419" w:type="dxa"/>
            <w:tcBorders>
              <w:top w:val="nil"/>
              <w:left w:val="nil"/>
              <w:bottom w:val="nil"/>
              <w:right w:val="nil"/>
            </w:tcBorders>
            <w:shd w:val="clear" w:color="auto" w:fill="auto"/>
            <w:vAlign w:val="center"/>
            <w:hideMark/>
          </w:tcPr>
          <w:p w:rsidR="00DF6944" w:rsidRPr="00DF6944" w:rsidRDefault="00DF6944" w:rsidP="00DF6944">
            <w:pPr>
              <w:jc w:val="center"/>
              <w:rPr>
                <w:rFonts w:ascii="Arial" w:hAnsi="Arial"/>
                <w:color w:val="000000"/>
                <w:sz w:val="16"/>
                <w:szCs w:val="16"/>
              </w:rPr>
            </w:pPr>
          </w:p>
        </w:tc>
        <w:tc>
          <w:tcPr>
            <w:tcW w:w="1416" w:type="dxa"/>
            <w:tcBorders>
              <w:top w:val="nil"/>
              <w:left w:val="nil"/>
              <w:bottom w:val="nil"/>
              <w:right w:val="nil"/>
            </w:tcBorders>
            <w:shd w:val="clear" w:color="auto" w:fill="auto"/>
            <w:vAlign w:val="center"/>
            <w:hideMark/>
          </w:tcPr>
          <w:p w:rsidR="00DF6944" w:rsidRPr="00DF6944" w:rsidRDefault="00DF6944" w:rsidP="00DF6944">
            <w:pPr>
              <w:jc w:val="center"/>
              <w:rPr>
                <w:rFonts w:ascii="Arial" w:hAnsi="Arial"/>
                <w:color w:val="000000"/>
                <w:sz w:val="16"/>
                <w:szCs w:val="16"/>
              </w:rPr>
            </w:pPr>
          </w:p>
        </w:tc>
        <w:tc>
          <w:tcPr>
            <w:tcW w:w="1417" w:type="dxa"/>
            <w:tcBorders>
              <w:top w:val="nil"/>
              <w:left w:val="nil"/>
              <w:bottom w:val="nil"/>
              <w:right w:val="nil"/>
            </w:tcBorders>
            <w:shd w:val="clear" w:color="auto" w:fill="auto"/>
            <w:vAlign w:val="center"/>
            <w:hideMark/>
          </w:tcPr>
          <w:p w:rsidR="00DF6944" w:rsidRPr="00DF6944" w:rsidRDefault="00DF6944" w:rsidP="00DF6944">
            <w:pPr>
              <w:jc w:val="center"/>
              <w:rPr>
                <w:rFonts w:ascii="Arial" w:hAnsi="Arial"/>
                <w:color w:val="000000"/>
                <w:sz w:val="16"/>
                <w:szCs w:val="16"/>
              </w:rPr>
            </w:pPr>
          </w:p>
        </w:tc>
      </w:tr>
      <w:tr w:rsidR="00DF6944" w:rsidRPr="00DF6944" w:rsidTr="00DF6944">
        <w:trPr>
          <w:trHeight w:val="792"/>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Наименование показателя</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Код строки</w:t>
            </w:r>
          </w:p>
        </w:tc>
        <w:tc>
          <w:tcPr>
            <w:tcW w:w="2127" w:type="dxa"/>
            <w:tcBorders>
              <w:top w:val="single" w:sz="4" w:space="0" w:color="000000"/>
              <w:left w:val="nil"/>
              <w:bottom w:val="single" w:sz="4"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Код расхода по бюджетной классификации</w:t>
            </w:r>
          </w:p>
        </w:tc>
        <w:tc>
          <w:tcPr>
            <w:tcW w:w="1419" w:type="dxa"/>
            <w:tcBorders>
              <w:top w:val="single" w:sz="4" w:space="0" w:color="000000"/>
              <w:left w:val="nil"/>
              <w:bottom w:val="single" w:sz="4"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Утвержденные бюджетные назначения</w:t>
            </w:r>
          </w:p>
        </w:tc>
        <w:tc>
          <w:tcPr>
            <w:tcW w:w="1416" w:type="dxa"/>
            <w:tcBorders>
              <w:top w:val="single" w:sz="4" w:space="0" w:color="000000"/>
              <w:left w:val="nil"/>
              <w:bottom w:val="single" w:sz="4"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Исполнено</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Неисполненные назначения</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w:t>
            </w:r>
          </w:p>
        </w:tc>
        <w:tc>
          <w:tcPr>
            <w:tcW w:w="2127" w:type="dxa"/>
            <w:tcBorders>
              <w:top w:val="nil"/>
              <w:left w:val="nil"/>
              <w:bottom w:val="single" w:sz="8"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3</w:t>
            </w:r>
          </w:p>
        </w:tc>
        <w:tc>
          <w:tcPr>
            <w:tcW w:w="1419" w:type="dxa"/>
            <w:tcBorders>
              <w:top w:val="nil"/>
              <w:left w:val="nil"/>
              <w:bottom w:val="single" w:sz="8"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4</w:t>
            </w:r>
          </w:p>
        </w:tc>
        <w:tc>
          <w:tcPr>
            <w:tcW w:w="1416" w:type="dxa"/>
            <w:tcBorders>
              <w:top w:val="nil"/>
              <w:left w:val="nil"/>
              <w:bottom w:val="single" w:sz="8"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5</w:t>
            </w:r>
          </w:p>
        </w:tc>
        <w:tc>
          <w:tcPr>
            <w:tcW w:w="1417" w:type="dxa"/>
            <w:tcBorders>
              <w:top w:val="nil"/>
              <w:left w:val="nil"/>
              <w:bottom w:val="single" w:sz="8" w:space="0" w:color="000000"/>
              <w:right w:val="single" w:sz="4" w:space="0" w:color="000000"/>
            </w:tcBorders>
            <w:shd w:val="clear" w:color="auto" w:fill="auto"/>
            <w:vAlign w:val="center"/>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9 727 433 379,39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6 471 728 016,68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3 255 705 362,71</w:t>
            </w:r>
          </w:p>
        </w:tc>
      </w:tr>
      <w:tr w:rsidR="00DF6944" w:rsidRPr="00DF6944" w:rsidTr="00DF6944">
        <w:trPr>
          <w:trHeight w:val="255"/>
        </w:trPr>
        <w:tc>
          <w:tcPr>
            <w:tcW w:w="2850" w:type="dxa"/>
            <w:tcBorders>
              <w:top w:val="nil"/>
              <w:left w:val="single" w:sz="4" w:space="0" w:color="000000"/>
              <w:bottom w:val="nil"/>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 </w:t>
            </w:r>
          </w:p>
        </w:tc>
        <w:tc>
          <w:tcPr>
            <w:tcW w:w="2127" w:type="dxa"/>
            <w:tcBorders>
              <w:top w:val="nil"/>
              <w:left w:val="nil"/>
              <w:bottom w:val="nil"/>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 </w:t>
            </w:r>
          </w:p>
        </w:tc>
        <w:tc>
          <w:tcPr>
            <w:tcW w:w="1417" w:type="dxa"/>
            <w:tcBorders>
              <w:top w:val="nil"/>
              <w:left w:val="nil"/>
              <w:bottom w:val="nil"/>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 </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Общегосударственные вопросы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876 269 276,82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571 222 238,33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305 047 038,49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3 062 937,25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1 829 562,75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3 062 937,25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1 829 562,75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000 0102 1250000000 000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3 062 937,25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1 829 562,75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000 0102 1250100000 000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3 062 937,25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1 829 562,75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Функционирование высшего должностного лица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000 0102 1250100110 000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3 062 937,25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1 829 562,75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000 0102 1250100110 100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3 062 937,25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1 829 562,75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000 0102 1250100110 120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4 892 500,00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3 062 937,25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1 829 562,75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000 0102 1250100110 121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3 757 690,00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2 497 242,89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1 260 447,11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000 0102 1250100110 129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1 134 810,00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565 694,36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569 115,64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7 637 000,00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2 163 769,76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5 473 230,24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Руководство и управление в сфере установленных функций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7 637 000,00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2 163 769,76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5 473 230,24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Председатель представительного органа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2 761 500,00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2 761 500,00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000 0103 9500000010 100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2 761 500,00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2 761 500,00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000 0103 9500000010 120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2 761 500,00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2 761 500,00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000 0103 9500000010 121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2 121 000,00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2 121 000,00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000 0103 9500000010 129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640 500,00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640 500,00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содержание представительного органа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4 875 500,00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2 163 769,76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2 711 730,24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4 172 900,00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2 045 764,76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2 127 135,24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4 172 900,00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2 045 764,76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2 127 135,24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2 806 135,00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1 359 616,25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1 446 518,75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333 320,00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223 319,43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110 000,57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000 0103 9500000030 123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933 445,00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462 829,08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470 615,92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702 600,00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118 005,00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584 595,00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702 600,00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118 005,00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584 595,00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000 0103 9500000030 244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702 600,00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118 005,00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584 595,00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210 246 876,00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143 063 045,05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67 183 830,95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4 445 242,19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2 170 757,81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4 445 242,19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2 170 757,81</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4 445 242,19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2 170 757,81</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4 445 242,19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2 170 757,81</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5 332 491,50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4 320 334,00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1 012 157,50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5 332 491,50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4 320 334,00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1 012 157,50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4 095 615,60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3 358 960,18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736 655,42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1 236 875,90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961 373,82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275 502,08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1 283 508,50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124 908,19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1 158 600,31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1 283 508,50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124 908,19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1 158 600,31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1 202 284,35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80 864,94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1 121 419,41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000 0104 0450360680 247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81 224,15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44 043,25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37 180,90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203 630 876,00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138 617 802,86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65 013 073,14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843 234,21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183 765,79</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000 0104 1210300000 000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843 234,21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183 765,79</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000 0104 1210365900 000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843 234,21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183 765,79</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000 0104 1210365900 100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843 234,21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183 765,79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000 0104 1210365900 120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843 234,21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183 765,79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000 0104 1210365900 121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720 934,82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587 982,74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132 952,08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000 0104 1210365900 122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67 851,66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67 851,66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000 0104 1210365900 129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238 213,52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187 399,81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50 813,71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202 603 876,00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137 774 568,65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64 829 307,35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202 603 876,00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137 774 568,65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64 829 307,35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202 603 876,00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137 774 568,65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64 829 307,35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198 768 876,00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136 638 849,61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62 130 026,39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198 768 876,00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136 638 849,61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62 130 026,39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140 301 532,00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94 735 421,31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45 566 110,69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13 557 713,00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12 418 811,16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1 138 901,84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44 909 631,00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29 484 617,14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15 425 013,86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3 785 000,00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1 129 817,04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2 655 182,96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3 785 000,00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1 129 817,04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2 655 182,96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3 785 000,00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1 129 817,04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2 655 182,96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5 902,00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44 098,00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5 902,00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44 098,00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000 0104 1250100120 851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5 902,00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44 098,00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48 886 419,00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34 685 107,99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14 201 311,01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40 389 419,00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28 160 184,13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12 229 234,87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40 389 419,00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28 160 184,13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12 229 234,87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40 389 419,00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28 160 184,13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12 229 234,87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финансового органа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40 389 419,00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28 160 184,13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12 229 234,87</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39 112 566,00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27 646 358,37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11 466 207,63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39 112 566,00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27 646 358,37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11 466 207,63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27 485 096,00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19 015 962,51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8 469 133,49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2 592 390,00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2 585 006,41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7 383,59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9 035 080,00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6 045 389,45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2 989 690,55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1 276 853,00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513 825,76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763 027,24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1 276 853,00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513 825,76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763 027,24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000 0106 1250100160 244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1 276 853,00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513 825,76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763 027,24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Руководство и управление в сфере установленных функций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8 497 000,00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6 524 923,86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1 972 076,14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контрольно-счетной палаты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8 497 000,00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6 524 923,86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1 972 076,14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7 956 116,00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6 446 247,29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1 509 868,71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7 956 116,00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6 446 247,29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1 509 868,71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5 929 000,00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4 780 337,80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1 148 662,20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187 116,00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177 115,41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10 000,59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1 840 000,00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1 488 794,08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351 205,92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540 884,00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78 676,57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462 207,43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540 884,00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78 676,57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462 207,43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000 0106 9500000150 244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540 884,00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78 676,57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462 207,43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Резервные фонды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1 492 799,00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1 492 799,00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spellStart"/>
            <w:r w:rsidRPr="00DF6944">
              <w:rPr>
                <w:rFonts w:ascii="Arial" w:hAnsi="Arial"/>
                <w:color w:val="000000"/>
                <w:sz w:val="16"/>
                <w:szCs w:val="16"/>
              </w:rPr>
              <w:t>Непрограммные</w:t>
            </w:r>
            <w:proofErr w:type="spellEnd"/>
            <w:r w:rsidRPr="00DF6944">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000 0111 9900000000 000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1 492 799,00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1 492 799,00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Резервный фонд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000 0111 9900000060 000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000 0111 9900000060 800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000 0111 9900000060 870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000 0111 9900000070 000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492 799,00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492 799,00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000 0111 9900000070 800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492 799,00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492 799,00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000 0111 9900000070 870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492 799,00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492 799,00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Другие общегосударственные вопросы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603 113 682,82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388 247 378,28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214 866 304,54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1 253 206,20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574 793,80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000 0113 0310000000 000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1 253 206,20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574 793,80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000 0113 0310100000 000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1 253 206,20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574 793,80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000 0113 0310162140 000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1 253 206,20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574 793,80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000 0113 0310162140 100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1 253 206,20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574 793,80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000 0113 0310162140 110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1 828 000,00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1 253 206,20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574 793,80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000 0113 0310162140 111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1 403 993,86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974 774,63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429 219,23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000 0113 0310162140 119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424 006,14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278 431,57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145 574,57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373 488 774,31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249 674 560,89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123 814 213,42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88 996 413,89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61 860 099,38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27 136 314,51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45 895 673,89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32 683 712,90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13 211 960,99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Владение, пользование и распоряжение имуществом, находящимся в муниципальной собственности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45 895 673,89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32 683 712,90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13 211 960,99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44 682 673,89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32 286 365,45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12 396 308,44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44 682 673,89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32 286 365,45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12 396 308,44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29 192 590,08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19 092 431,39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10 100 158,69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15 490 083,81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13 193 934,06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2 296 149,75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000 0113 1210200170 400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202 244,45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755,55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000 0113 1210200170 410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202 244,45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755,55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000 0113 1210200170 412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202 244,45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755,55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195 103,00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814 897,00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195 103,00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814 897,00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000 0113 1210200170 852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195 103,00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814 897,00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1 954 828,46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2 030 171,54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1 954 828,46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2 030 171,54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3 677 000,00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1 954 828,46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1 722 171,54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3 677 000,00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1 954 828,46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1 722 171,54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2 613 000,00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1 312 560,63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1 300 439,37</w:t>
            </w:r>
          </w:p>
        </w:tc>
      </w:tr>
      <w:tr w:rsidR="00DF6944" w:rsidRPr="00DF6944" w:rsidTr="00DF694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210 104,70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895,30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432 163,13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420 836,87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308 000,00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308 000,00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000 0113 1210365900 244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308 000,00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39 115 740,00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27 221 558,02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11 894 181,98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39 115 740,00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27 221 558,02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11 894 181,98</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37 220 150,00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26 285 016,56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10 935 133,44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37 220 150,00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26 285 016,56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10 935 133,44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26 303 000,00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18 496 762,48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7 806 237,52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2 291 000,00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1 997 949,24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293 050,76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8 626 150,00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5 790 304,84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2 835 845,16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1 895 590,00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936 541,46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959 048,54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1 895 590,00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936 541,46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959 048,54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1 574 150,00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615 103,44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959 046,56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000 0113 1210400130 247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321 440,00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321 438,02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284 492 360,42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187 814 461,51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96 677 898,91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284 492 360,42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187 814 461,51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96 677 898,91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администрации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000 0113 1250100120 000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2 298 132,92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1 472 626,59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825 506,33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000 0113 1250100120 200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2 298 132,92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1 472 626,59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825 506,33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000 0113 1250100120 240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2 298 132,92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1 472 626,59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825 506,33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000 0113 1250100120 244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2 298 132,92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1 472 626,59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825 506,33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в общественные организации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000 0113 1250100870 000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307 521,00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28 479,00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000 0113 1250100870 800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307 521,00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28 479,00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000 0113 1250100870 850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307 521,00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28 479,00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000 0113 1250100870 853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307 521,00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28 479,00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муниципальных центров управления регионом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5 119 782,00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3 676 702,46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1 443 079,54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000 0113 1250101670 100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5 110 782,00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3 676 157,74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1 434 624,26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000 0113 1250101670 110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5 110 782,00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3 676 157,74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1 434 624,26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000 0113 1250101670 111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3 925 332,00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2 830 628,92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1 094 703,08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000 0113 1250101670 119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1 185 450,00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845 528,82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339 921,18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544,72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8 455,28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544,72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8 455,28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544,72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8 455,28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муниципальных казенных учреждений в сфере закупок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20 472 080,00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13 700 780,75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6 771 299,25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18 777 157,00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12 471 194,57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6 305 962,43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000 0113 1250101680 110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18 777 157,00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12 471 194,57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6 305 962,43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000 0113 1250101680 111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14 428 740,00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9 734 067,31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4 694 672,69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000 0113 1250101680 119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4 348 417,00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2 737 127,26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1 611 289,74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1 693 223,00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1 228 838,92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464 384,08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1 693 223,00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1 228 838,92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464 384,08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1 562 923,00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1 123 574,50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439 348,50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130 300,00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105 264,42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25 035,58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747,26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952,74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747,26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952,74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000 0113 1250101680 851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1 699,74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747,00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952,74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000 0113 1250101680 853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0,26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0,26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90 686 000,00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59 870 196,36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30 815 803,64</w:t>
            </w:r>
          </w:p>
        </w:tc>
      </w:tr>
      <w:tr w:rsidR="00DF6944" w:rsidRPr="00DF6944" w:rsidTr="00DF694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79 753 424,00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52 741 782,06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27 011 641,94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000 0113 1250106070 110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79 753 424,00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52 741 782,06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27 011 641,94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000 0113 1250106070 111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61 178 052,00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40 981 135,20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20 196 916,80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000 0113 1250106070 112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000 0113 1250106070 119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18 565 372,00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11 760 646,86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6 804 725,14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10 522 300,00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6 927 343,30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3 594 956,70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10 522 300,00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6 927 343,30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3 594 956,70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8 767 966,66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5 344 974,64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3 422 992,02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1 754 333,34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1 582 368,66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171 964,68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410 276,00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201 071,00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209 205,00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410 276,00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201 071,00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209 205,00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000 0113 1250106070 851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410 276,00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201 071,00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209 205,00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165 580 365,50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108 786 634,35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56 793 731,15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138 057 308,20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91 451 994,36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46 605 313,84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000 0113 1250106090 110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138 057 308,20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91 451 994,36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46 605 313,84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000 0113 1250106090 111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103 623 470,20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70 900 306,61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32 723 163,59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000 0113 1250106090 112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49 170,00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5 103,00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44 067,00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000 0113 1250106090 119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34 384 668,00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20 546 584,75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13 838 083,25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26 831 906,01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16 822 798,99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10 009 107,02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26 831 906,01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16 822 798,99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10 009 107,02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26 477 926,01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16 679 329,57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9 798 596,44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353 980,00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143 469,42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210 510,58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000 0113 1250106090 320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000 0113 1250106090 321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681 151,29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511 841,00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169 310,29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681 151,29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511 841,00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169 310,29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000 0113 1250106090 851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504 802,00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421 830,00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82 972,00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000 0113 1250106090 852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89 011,00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85 989,00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000 0113 1250106090 853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1 349,29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349,29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23 060 388,00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11 346 378,14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11 714 009,86</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Подпрограмма "Развитие системы информирования населения о деятельности органов местного самоуправления городских округов Московской области, создание доступной современной </w:t>
            </w:r>
            <w:proofErr w:type="spellStart"/>
            <w:r w:rsidRPr="00DF6944">
              <w:rPr>
                <w:rFonts w:ascii="Arial" w:hAnsi="Arial"/>
                <w:color w:val="000000"/>
                <w:sz w:val="16"/>
                <w:szCs w:val="16"/>
              </w:rPr>
              <w:t>медиасреды</w:t>
            </w:r>
            <w:proofErr w:type="spellEnd"/>
            <w:r w:rsidRPr="00DF6944">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23 060 302,00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11 346 378,14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11 713 923,86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10 951 510,00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10 948 490,00</w:t>
            </w:r>
          </w:p>
        </w:tc>
      </w:tr>
      <w:tr w:rsidR="00DF6944" w:rsidRPr="00DF6944" w:rsidTr="00DF6944">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000 0113 1310100820 000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10 951 510,00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10 948 490,00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000 0113 1310100820 200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10 951 510,00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10 948 490,00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000 0113 1310100820 240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10 951 510,00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10 948 490,00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000 0113 1310100820 244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21 900 000,00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10 951 510,00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10 948 490,00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"Организация создания и эксплуатации сети объектов наружной рекламы"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000 0113 1310700000 000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394 868,14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765 433,86</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000 0113 1310700660 000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394 868,14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765 433,86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000 0113 1310700660 200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394 868,14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765 433,86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000 0113 1310700660 240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394 868,14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765 433,86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000 0113 1310700660 244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1 160 302,00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394 868,14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765 433,86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000 0113 1360000000 000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000 0113 1360400000 000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r>
      <w:tr w:rsidR="00DF6944" w:rsidRPr="00DF6944" w:rsidTr="00DF694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000 0113 1360451200 000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000 0113 1360451200 200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000 0113 1360451200 240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000 0113 1360451200 244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86,00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113 719 000,00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72 164 464,47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41 554 535,53</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735 000,00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735 000,00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Техническая поддержка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000 0113 1510280860 000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735 000,00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000 0113 1510280860 200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735 000,00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000 0113 1510280860 240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735 000,00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000 0113 1510280860 244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735 000,00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112 874 000,00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72 054 464,47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40 819 535,53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112 874 000,00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72 054 464,47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40 819 535,53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112 874 000,00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72 054 464,47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40 819 535,53</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98 630 583,20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62 980 163,33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35 650 419,87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000 0113 1530106190 110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98 630 583,20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62 980 163,33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35 650 419,87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000 0113 1530106190 111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76 013 660,72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49 159 215,07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26 854 445,65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000 0113 1530106190 112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1 014,00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10 986,00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000 0113 1530106190 119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22 604 922,48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13 819 934,26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8 784 988,22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14 180 412,10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9 062 910,83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5 117 501,27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14 180 412,10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9 062 910,83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5 117 501,27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12 419 381,88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7 648 834,75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4 770 547,13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1 761 030,22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1 414 076,08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346 954,14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63 004,70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11 390,31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51 614,39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63 004,70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11 390,31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51 614,39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000 0113 1530106190 851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10 478,00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16 522,00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000 0113 1530106190 852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000 0113 1530106190 853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1 004,70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912,31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92,39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spellStart"/>
            <w:r w:rsidRPr="00DF6944">
              <w:rPr>
                <w:rFonts w:ascii="Arial" w:hAnsi="Arial"/>
                <w:color w:val="000000"/>
                <w:sz w:val="16"/>
                <w:szCs w:val="16"/>
              </w:rPr>
              <w:t>Непрограммные</w:t>
            </w:r>
            <w:proofErr w:type="spellEnd"/>
            <w:r w:rsidRPr="00DF6944">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91 017 520,51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53 808 768,58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37 208 751,93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430 743,60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74 256,40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430 743,60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74 256,40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430 743,60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74 256,40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430 743,60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74 256,40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Оплата исполнительных листов, судебных издержек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85 235 324,61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52 220 290,95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33 015 033,66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000 0113 9900000080 800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85 235 324,61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52 220 290,95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33 015 033,66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Исполнение судебных актов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000 0113 9900000080 830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85 229 324,61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52 214 290,95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33 015 033,66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000 0113 9900000080 831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85 229 324,61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52 214 290,95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33 015 033,66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000 0113 9900000080 850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000 0113 9900000080 852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государственных (муниципальных) функций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000 0113 9900000100 000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857 734,03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642 265,97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000 0113 9900000100 200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000 0113 9900000100 240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000 0113 9900000100 244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000 0113 9900000100 300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857 734,03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342 265,97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000 0113 9900000100 320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857 734,03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342 265,97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000 0113 9900000100 321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857 734,03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342 265,97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000 0113 9900004000 000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3 777 195,90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3 477 195,90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000 0113 9900004000 800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3 777 195,90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3 477 195,90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000 0113 9900004000 850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000 0113 9900004000 853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Резервные средства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000 0113 9900004000 870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3 427 195,90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3 427 195,90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Национальная оборона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12 917 980,00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8 669 948,92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4 248 031,08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Мобилизационная и вневойсковая подготовка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8 576 948,92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3 525 031,08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8 576 948,92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3 525 031,08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8 576 948,92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3 525 031,08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"Осуществление первичного воинского учета"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8 576 948,92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3 525 031,08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12 101 980,00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8 576 948,92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3 525 031,08</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11 622 141,41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8 297 348,71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3 324 792,70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11 622 141,41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8 297 348,71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3 324 792,70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8 923 629,62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6 398 204,74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2 525 424,88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3 575,55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1 447,00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2 128,55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2 694 936,24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1 897 696,97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797 239,27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479 838,59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279 600,21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200 238,38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479 838,59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279 600,21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200 238,38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177 022,59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110 066,33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66 956,26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000 0203 1360351180 247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302 816,00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169 533,88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133 282,12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Мобилизационная подготовка экономики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000 0204 1200000000 000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000 0204 1250000000 000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723 000,00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000 0204 1250100000 000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и осуществление мероприятий по мобилизационной подготовке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000 0204 1250100720 000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000 0204 1250100720 200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723 000,00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000 0204 1250100720 240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000 0204 1250100720 244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Национальная безопасность и правоохранительная 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123 676 520,18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65 781 938,43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57 894 581,75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Гражданская оборона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3 104 157,00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2 049 412,31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1 054 744,69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3 104 157,00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2 049 412,31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1 054 744,69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366 715,04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227 284,96</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102 500,00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Создание и содержание в целях гражданской обороны запасов материально-технических, продовольственных, медицинских и иных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000 0309 0830200700 000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102 500,00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000 0309 0830200700 200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102 500,00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000 0309 0830200700 240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102 500,00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000 0309 0830200700 244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102 500,00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344 215,04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124 784,96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и осуществление мероприятий по территориальной обороне и гражданской обороне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000 0309 0830300670 000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344 215,04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124 784,96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000 0309 0830300670 200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344 215,04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124 784,96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000 0309 0830300670 240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344 215,04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124 784,96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000 0309 0830300670 244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344 215,04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124 784,96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000 0309 0860000000 000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1 682 697,27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827 459,73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000 0309 0860100000 000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1 682 697,27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827 459,73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Содержание и развитие муниципальных экстренных оперативных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000 0309 0860101020 000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1 682 697,27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827 459,73</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000 0309 0860101020 100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1 682 697,27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827 459,73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000 0309 0860101020 110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2 510 157,00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1 682 697,27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827 459,73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000 0309 0860101020 111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1 931 403,00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1 310 363,43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621 039,57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000 0309 0860101020 119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578 754,00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372 333,84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206 420,16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80 004 531,18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48 319 321,49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31 685 209,69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80 004 531,18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48 319 321,49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31 685 209,69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мероприятий по защите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9 568 162,00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6 192 098,96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3 376 063,04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"Развитие и эксплуатация Системы-112"</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2 224 859,65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614 592,12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Содержание и развитие Системы-112</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000 0310 0820101850 000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2 224 859,65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614 592,12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000 0310 0820101850 200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2 224 859,65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614 592,12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000 0310 0820101850 240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2 224 859,65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614 592,12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000 0310 0820101850 244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2 839 451,77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2 224 859,65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614 592,12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40 790,00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14 210,00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000 0310 0820200340 000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40 790,00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14 210,00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000 0310 0820200340 200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40 790,00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14 210,00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000 0310 0820200340 240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40 790,00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14 210,00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000 0310 0820200340 244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40 790,00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14 210,00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102 998,00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7 002,00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000 0310 0820300340 000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102 998,00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7 002,00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000 0310 0820300340 200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102 998,00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7 002,00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000 0310 0820300340 240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102 998,00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7 002,00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000 0310 0820300340 244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102 998,00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7 002,00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"Организация деятельности аварийно-спасательных формирований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6 563 710,23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3 823 451,31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2 740 258,92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Создание, содержание и организация деятельности аварийно-спасательных служб и (или) аварийно-спасательных формирований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000 0310 0820400710 000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6 563 710,23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3 823 451,31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2 740 258,92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000 0310 0820400710 200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6 563 710,23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3 823 451,31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2 740 258,92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000 0310 0820400710 240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6 563 710,23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3 823 451,31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2 740 258,92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000 0310 0820400710 244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4 743 731,23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2 441 153,02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2 302 578,21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000 0310 0820400710 247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1 819 979,00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1 382 298,29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437 680,71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мероприятий гражданской обороны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2 221 454,78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2 638 573,22</w:t>
            </w:r>
          </w:p>
        </w:tc>
      </w:tr>
      <w:tr w:rsidR="00DF6944" w:rsidRPr="00DF6944" w:rsidTr="00DF6944">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000 0310 0830100000 000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2 221 454,78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2 638 573,22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000 0310 0830100690 000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2 221 454,78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2 638 573,22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000 0310 0830100690 200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2 221 454,78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2 638 573,22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000 0310 0830100690 240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4 860 028,00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2 221 454,78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2 638 573,22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000 0310 0830100690 244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4 849 279,60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2 221 049,52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2 628 230,08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000 0310 0830100690 247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10 748,40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405,26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10 343,14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пожарной безопасности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2 594 702,00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597 271,00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1 997 431,00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"Повышение степени пожарной безопасности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2 594 702,00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597 271,00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1 997 431,00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первичных мер пожарной безопасности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000 0310 0840100360 000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2 594 702,00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597 271,00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1 997 431,00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000 0310 0840100360 100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94 419,92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94 419,92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000 0310 0840100360 120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94 419,92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94 419,92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000 0310 0840100360 123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94 419,92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94 419,92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000 0310 0840100360 200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2 500 282,08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597 271,00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1 903 011,08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000 0310 0840100360 240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2 500 282,08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597 271,00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1 903 011,08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000 0310 0840100360 244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2 500 282,08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597 271,00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1 903 011,08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5 186 940,18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3 669 624,66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1 517 315,52</w:t>
            </w:r>
          </w:p>
        </w:tc>
      </w:tr>
      <w:tr w:rsidR="00DF6944" w:rsidRPr="00DF6944" w:rsidTr="00DF6944">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5 186 940,18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3 669 624,66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1 517 315,52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Осуществление мероприятий по обеспечению безопасности людей на водных объектах, охране их жизни и здоровья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000 0310 0850100730 000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5 186 940,18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3 669 624,66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1 517 315,52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000 0310 0850100730 200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1 189 942,64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960 343,44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229 599,20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000 0310 0850100730 240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1 189 942,64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960 343,44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229 599,20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000 0310 0850100730 244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1 189 942,64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960 343,44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229 599,20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000 0310 0850100730 600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3 996 997,54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2 709 281,22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1 287 716,32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000 0310 0850100730 610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3 996 997,54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2 709 281,22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1 287 716,32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000 0310 0850100730 612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3 996 997,54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2 709 281,22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1 287 716,32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57 794 699,00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35 638 872,09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22 155 826,91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57 794 699,00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35 638 872,09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22 155 826,91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Содержание и развитие муниципальных экстренных оперативных служб</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57 794 699,00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35 638 872,09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22 155 826,91</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57 246 999,00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35 329 772,09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21 917 226,91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казенных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000 0310 0860101020 110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57 246 999,00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35 329 772,09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21 917 226,91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000 0310 0860101020 111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43 947 926,00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27 852 353,67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16 095 572,33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учреждений,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000 0310 0860101020 112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88 050,00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15 854,00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72 196,00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000 0310 0860101020 119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13 211 023,00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7 461 564,42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5 749 458,58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520 000,00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294 400,00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225 600,00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520 000,00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294 400,00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225 600,00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520 000,00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294 400,00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225 600,00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14 700,00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14 700,00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налога на имущество организаций и земельного налога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000 0310 0860101020 851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6 500,00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прочих налогов, сборов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000 0310 0860101020 852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8 200,00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6 500,00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Другие вопросы в области национальной безопасности и правоохранительной деятельности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40 567 832,00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15 413 204,63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25 154 627,37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40 567 832,00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15 413 204,63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25 154 627,37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40 157 832,00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15 133 758,77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25 024 073,23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деятельности общественных объединений правоохранительной направленности"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480 600,00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1 638 120,00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000 0314 0810200780 000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480 600,00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1 638 120,00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000 0314 0810200780 100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480 600,00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1 638 120,00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000 0314 0810200780 120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480 600,00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1 638 120,00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государственных (муниципальных) органов привлекаемым лицам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000 0314 0810200780 123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2 118 720,00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480 600,00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1 638 120,00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14 653 158,77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23 385 953,23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Осуществление мероприятий в сфере профилактики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000 0314 0810400900 000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14 653 158,77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23 385 953,23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000 0314 0810400900 200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14 653 158,77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23 385 953,23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000 0314 0810400900 240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14 653 158,77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23 385 953,23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000 0314 0810400900 244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38 039 112,00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14 653 158,77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23 385 953,23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мероприятий по защите населения и территорий от чрезвычайных ситуаций"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279 445,86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130 554,14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содержание системно-аппаратного комплекса «Безопасный город»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000 0314 0820500000 000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279 445,86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130 554,14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Участие в предупреждении и ликвидации последствий чрезвычайных ситуаций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000 0314 0820500340 000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279 445,86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130 554,14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000 0314 0820500340 200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279 445,86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130 554,14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000 0314 0820500340 240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279 445,86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130 554,14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000 0314 0820500340 244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279 445,86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130 554,14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Национальная экономика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653 767 468,16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544 756 474,19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109 010 993,97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Сельское хозяйство и рыболовство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736 072,12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2 343 927,88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сельского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000 0405 0600000000 000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736 072,12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2 343 927,88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эпизоотического и ветеринарно-санитарного благополучия и развитие государственной ветеринарной службы"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000 0405 0640000000 000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736 072,12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2 343 927,88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"Сохранение ветеринарно-санитарного благополучия"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000 0405 0640100000 000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736 072,12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2 343 927,88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Осуществление переданных полномочий Московской области </w:t>
            </w:r>
            <w:proofErr w:type="gramStart"/>
            <w:r w:rsidRPr="00DF6944">
              <w:rPr>
                <w:rFonts w:ascii="Arial" w:hAnsi="Arial"/>
                <w:color w:val="000000"/>
                <w:sz w:val="16"/>
                <w:szCs w:val="16"/>
              </w:rPr>
              <w:t>по организации мероприятий при осуществлении деятельности по обращению с собаками без владельцев</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000 0405 0640160870 000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736 072,12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2 343 927,88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000 0405 0640160870 600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736 072,12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2 343 927,88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000 0405 0640160870 610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736 072,12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2 343 927,88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000 0405 0640160870 612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736 072,12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2 343 927,88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Лесное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000 0407 0000000000 000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000 0407 0700000000 000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лесного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000 0407 0740000000 000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"Осуществление отдельных полномочий в области лесных отношений"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000 0407 0740100000 000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использования, охраны, защиты, воспроизводства городских лесов, лесов особо охраняемых природных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000 0407 0740100640 000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000 0407 0740100640 600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000 0407 0740100640 610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000 0407 0740100640 611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Транспорт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000 0408 0000000000 000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0,35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и функционирование дорожно-транспортного комплекса"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000 0408 1400000000 000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0,35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"Пассажирский транспорт общего пользования"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000 0408 1410000000 000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0,35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"Организация транспортного обслуживания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000 0408 1410200000 000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0,35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000 0408 1410200280 000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0,35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000 0408 1410200280 200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0,35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000 0408 1410200280 240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0,35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000 0408 1410200280 244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0,35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Дорожное хозяйство (дорожные фонды)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630 572 266,16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536 271 187,28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94 301 078,88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и функционирование дорожно-транспортного комплекса"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527 093 746,16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442 470 925,10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84 622 821,06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"Дороги Подмосковья"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527 093 746,16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442 470 925,10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84 622 821,06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"Строительство и реконструкция автомобильных дорог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транспортной инфраструктурой земельных участков, предоставленных многодетным семьям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000 0409 1420201950 000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000 0409 1420201950 200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000 0409 1420201950 240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000 0409 1420201950 244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4 246 666,67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"Ремонт, капитальный ремонт сети автомобильных дорог, мостов и путепроводов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522 847 079,49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442 470 925,10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80 376 154,39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Дорожная деятельность в отношении автомобильных дорог местного значения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310 056 447,45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268 148 795,98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41 907 651,47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17 993 249,80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13 787 142,18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4 206 107,62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17 993 249,80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13 787 142,18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4 206 107,62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000 0409 1420400200 244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17 993 249,80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13 787 142,18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4 206 107,62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000 0409 1420400200 600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292 063 197,65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254 361 653,80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37 701 543,85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000 0409 1420400200 610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292 063 197,65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254 361 653,80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37 701 543,85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000 0409 1420400200 611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83 947 276,58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63 363 847,75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20 583 428,83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000 0409 1420400200 612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208 115 921,07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190 997 806,05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17 118 115,02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Мероприятия по обеспечению безопасности дорожного движения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34 719 632,04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19 157 660,50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15 561 971,54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000 0409 1420400210 200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15 156 239,82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6 364 275,10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8 791 964,72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000 0409 1420400210 240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15 156 239,82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6 364 275,10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8 791 964,72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000 0409 1420400210 244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15 156 239,82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6 364 275,10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8 791 964,72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000 0409 1420400210 600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19 563 392,22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12 793 385,40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6 770 006,82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000 0409 1420400210 610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19 563 392,22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12 793 385,40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6 770 006,82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000 0409 1420400210 612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19 563 392,22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12 793 385,40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6 770 006,82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Капитальный ремонт и ремонт автомобильных дорог общего пользования местного 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000 0409 1420480240 000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178 071 000,00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155 164 468,62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22 906 531,38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000 0409 1420480240 200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178 071 000,00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155 164 468,62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22 906 531,38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000 0409 1420480240 240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178 071 000,00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155 164 468,62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22 906 531,38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000 0409 1420480240 244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178 071 000,00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155 164 468,62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22 906 531,38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103 478 520,00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93 800 262,18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9 678 257,82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103 478 520,00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93 800 262,18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9 678 257,82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31 142 380,00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Ямочный ремонт асфальтового покрытия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000 0409 1720182890 000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31 142 380,00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000 0409 1720182890 200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31 142 380,00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000 0409 1720182890 240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31 142 380,00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000 0409 1720182890 244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31 142 380,00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31 142 380,00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Федеральный проект "Формирование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172F200000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62 657 882,18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9 678 257,82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Ремонт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172F282740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62 657 882,18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9 678 257,82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172F282740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62 657 882,18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9 678 257,82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172F282740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62 657 882,18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9 678 257,82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0409 172F282740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72 336 140,00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62 657 882,18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9 678 257,82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Связь и информатика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9 380 431,00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4 395 162,62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4 985 268,38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9 380 431,00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4 395 162,62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4 985 268,38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9 380 431,00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4 395 162,62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4 985 268,38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"Информационная инфраструктура"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4 357 210,00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1 613 775,08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2 743 434,92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Развитие информационной инфраструктуры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000 0410 1520101150 000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4 357 210,00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1 613 775,08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2 743 434,92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000 0410 1520101150 200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4 357 210,00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1 613 775,08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2 743 434,92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000 0410 1520101150 240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4 357 210,00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1 613 775,08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2 743 434,92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000 0410 1520101150 244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4 357 210,00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1 613 775,08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2 743 434,92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"Информационная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1 062 747,00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494 407,11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568 339,89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Информационная безопасность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000 0410 1520201160 000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1 062 747,00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494 407,11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568 339,89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000 0410 1520201160 200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1 062 747,00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494 407,11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568 339,89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000 0410 1520201160 240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1 062 747,00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494 407,11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568 339,89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000 0410 1520201160 244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1 062 747,00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494 407,11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568 339,89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"Цифровое государственное 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3 580 474,00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1 991 480,41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1 588 993,59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Цифровое государственное 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000 0410 1520301170 000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3 580 474,00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1 991 480,41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1 588 993,59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000 0410 1520301170 200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3 580 474,00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1 991 480,41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1 588 993,59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000 0410 1520301170 240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3 580 474,00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1 991 480,41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1 588 993,59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000 0410 1520301170 244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3 580 474,00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1 991 480,41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1 588 993,59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"Цифровая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295 500,02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84 499,98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Цифровая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000 0410 1520401180 000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295 500,02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84 499,98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000 0410 1520401180 600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295 500,02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84 499,98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000 0410 1520401180 610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295 500,02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84 499,98</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000 0410 1520401180 611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295 500,02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84 499,98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Другие вопросы в области национальной экономики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10 384 770,00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3 354 051,52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7 030 718,48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4 105 070,00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1 907 563,20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2 197 506,80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4 105 070,00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1 907 563,20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2 197 506,80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"Развитие похоронного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4 105 070,00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1 907 563,20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2 197 506,80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ритуальных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000 0412 0810700480 000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3 336 070,00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1 612 563,20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1 723 506,80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000 0412 0810700480 200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3 336 070,00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1 612 563,20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1 723 506,80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000 0412 0810700480 240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3 336 070,00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1 612 563,20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1 723 506,80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000 0412 0810700480 244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3 336 070,00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1 612 563,20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1 723 506,80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000 0412 0810762820 000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474 000,00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000 0412 0810762820 200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474 000,00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000 0412 0810762820 240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474 000,00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000 0412 0810762820 244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474 000,00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"Предпринимательство"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000 0412 1100000000 000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000 0412 1130000000 000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механизмов муниципальной поддержки субъектов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000 0412 1130200000 000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Содействие развитию малого и среднего предпринимательства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000 0412 1130200750 000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000 0412 1130200750 800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000 0412 1130200750 810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000 0412 1130200750 811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1 446 488,32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3 833 211,68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000 0412 1210000000 000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1 446 488,32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3 833 211,68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000 0412 1210200000 000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1 446 488,32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3 833 211,68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Выполнения комплексных кадастровых работ и утверждение карты-плана территории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000 0412 1210200790 000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1 446 488,32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3 833 211,68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000 0412 1210200790 200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1 446 488,32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3 833 211,68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000 0412 1210200790 240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1 446 488,32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3 833 211,68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000 0412 1210200790 244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5 279 700,00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1 446 488,32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3 833 211,68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Жилищно-коммунальное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2 833 270 102,34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1 598 820 380,53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1 234 449 721,81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Жилищное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218 365 400,14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106 229 281,30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112 136 118,84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70 680 890,00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42 841 192,17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27 839 697,83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"Эффективное управление имущественным комплексом"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70 680 890,00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42 841 192,17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27 839 697,83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"Управление имуществом, находящимся в муниципальной собственности, и выполнение кадастровых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70 680 890,00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42 841 192,17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27 839 697,83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Владение, пользование и распоряжение имуществом, находящимся в муниципальной собственности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000 0501 1210200170 000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15 976 800,00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4 899 512,84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11 077 287,16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000 0501 1210200170 200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15 976 800,00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4 899 512,84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11 077 287,16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000 0501 1210200170 240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15 976 800,00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4 899 512,84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11 077 287,16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000 0501 1210200170 244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15 976 800,00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4 899 512,84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11 077 287,16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на капитальный ремонт общего имущества многоквартирных домов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000 0501 1210200180 000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54 704 090,00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37 941 679,33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16 762 410,67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000 0501 1210200180 200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54 704 090,00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37 941 679,33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16 762 410,67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000 0501 1210200180 240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54 704 090,00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37 941 679,33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16 762 410,67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000 0501 1210200180 244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54 704 090,00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37 941 679,33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16 762 410,67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"Архитектура и градостроительство"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000 0501 1600000000 000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10 847 000,00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847 000,00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"Реализация политики пространственного развития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000 0501 1620000000 000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10 847 000,00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847 000,00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мер по ликвидации самовольных, недостроенных и аварийных объектов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000 0501 1620500000 000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10 847 000,00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847 000,00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Ликвидация самовольных, недостроенных и аварийных объектов на территории муниципального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000 0501 1620501210 000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10 847 000,00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847 000,00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000 0501 1620501210 200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10 847 000,00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847 000,00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000 0501 1620501210 240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10 847 000,00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847 000,00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000 0501 1620501210 244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10 847 000,00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847 000,00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9 806 084,07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3 993 915,93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9 806 084,07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3 993 915,93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"Приведение в надлежащее состояние подъездов в многоквартирных домах"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9 806 084,07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3 993 915,93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Ремонт подъездов в многоквартирных домах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000 0501 1720380950 000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13 800 000,00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9 806 084,07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3 993 915,93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000 0501 1720380950 600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4 308 000,00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3 951 783,04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356 216,96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000 0501 1720380950 610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4 308 000,00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3 951 783,04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356 216,96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Гранты в форме 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000 0501 1720380950 613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4 308 000,00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3 951 783,04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356 216,96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000 0501 1720380950 800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9 492 000,00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5 854 301,03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3 637 698,97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000 0501 1720380950 810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9 492 000,00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5 854 301,03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3 637 698,97</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000 0501 1720380950 811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9 492 000,00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5 854 301,03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3 637 698,97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"Переселение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108 037 510,14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42 332 974,02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65 704 536,12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мероприятий по переселению граждан из аварийного жилищного фонда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49 603 886,01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11 971 400,00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37 632 486,01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"Переселение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2 985 340,16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1 514 659,84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мероприятий по переселению граждан из непригодного для проживания жилищного фонда, признанного аварийными до 01.01.2017</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000 0501 1920277485 000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2 985 340,16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1 514 659,84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000 0501 1920277485 400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2 985 340,16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2 985 340,16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000 0501 1920277485 410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2 985 340,16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2 985 340,16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000 0501 1920277485 412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2 985 340,16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2 985 340,16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000 0501 1920277485 800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1 514 659,84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1 514 659,84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000 0501 1920277485 850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1 514 659,84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1 514 659,84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000 0501 1920277485 853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1 514 659,84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1 514 659,84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Федеральный проект "Обеспечение устойчивого сокращения непригодного для проживания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192F300000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45 103 886,01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8 986 059,84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36 117 826,17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мероприятий по переселению граждан из аварийного жилищного фонда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192F3S7485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45 103 886,01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8 986 059,84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36 117 826,17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192F3S7485 400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9 845 059,84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5 606 659,84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4 238 400,00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192F3S7485 410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9 845 059,84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5 606 659,84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4 238 400,00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192F3S7485 412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9 845 059,84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5 606 659,84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4 238 400,00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192F3S7485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35 258 826,17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3 379 400,00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31 879 426,17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192F3S7485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35 258 826,17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3 379 400,00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31 879 426,17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192F3S7485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35 258 826,17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3 379 400,00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31 879 426,17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58 433 624,13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30 361 574,02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28 072 050,11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58 433 624,13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30 361 574,02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28 072 050,11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000 0501 1940179605 000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11 853 216,45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11 853 216,45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000 0501 1940179605 800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11 853 216,45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11 853 216,45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000 0501 1940179605 850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11 853 216,45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11 853 216,45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000 0501 1940179605 853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11 853 216,45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11 853 216,45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мероприятий по переселению граждан из аварийного жилищного фонда, признанного таковым после 1 января 2017 года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19401S9605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46 580 407,68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30 361 574,02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16 218 833,66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19401S9605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46 580 407,68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30 361 574,02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16 218 833,66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19401S9605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46 580 407,68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30 361 574,02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16 218 833,66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19401S9605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46 580 407,68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30 361 574,02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16 218 833,66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spellStart"/>
            <w:r w:rsidRPr="00DF6944">
              <w:rPr>
                <w:rFonts w:ascii="Arial" w:hAnsi="Arial"/>
                <w:color w:val="000000"/>
                <w:sz w:val="16"/>
                <w:szCs w:val="16"/>
              </w:rPr>
              <w:t>Непрограммные</w:t>
            </w:r>
            <w:proofErr w:type="spellEnd"/>
            <w:r w:rsidRPr="00DF6944">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000 0501 9900000000 000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10 402 031,04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4 597 968,96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000 0501 9900000070 000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10 402 031,04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4 597 968,96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000 0501 9900000070 200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244 000,00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2 256 000,00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000 0501 9900000070 240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244 000,00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2 256 000,00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000 0501 9900000070 244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244 000,00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2 256 000,00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000 0501 9900000070 300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10 158 031,04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2 341 968,96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000 0501 9900000070 360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10 158 031,04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2 341 968,96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Коммунальное хозяйство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1 270 463 863,56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491 908 979,57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778 554 883,99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Муниципальная программа "Развитие инженерной инфраструктуры, </w:t>
            </w:r>
            <w:proofErr w:type="spellStart"/>
            <w:r w:rsidRPr="00DF6944">
              <w:rPr>
                <w:rFonts w:ascii="Arial" w:hAnsi="Arial"/>
                <w:color w:val="000000"/>
                <w:sz w:val="16"/>
                <w:szCs w:val="16"/>
              </w:rPr>
              <w:t>энергоэффективности</w:t>
            </w:r>
            <w:proofErr w:type="spellEnd"/>
            <w:r w:rsidRPr="00DF6944">
              <w:rPr>
                <w:rFonts w:ascii="Arial" w:hAnsi="Arial"/>
                <w:color w:val="000000"/>
                <w:sz w:val="16"/>
                <w:szCs w:val="16"/>
              </w:rPr>
              <w:t xml:space="preserve"> и отрасли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1 138 578 568,00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392 314 521,57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746 264 046,43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"Чистая вода"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71 468 200,00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1 108 887,96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70 359 312,04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71 468 200,00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1 108 887,96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70 359 312,04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Содержание и ремонт шахтных колодцев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000 0502 1010201540 000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1 468 200,00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1 108 887,96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359 312,04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000 0502 1010201540 600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1 468 200,00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1 108 887,96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359 312,04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000 0502 1010201540 610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1 468 200,00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1 108 887,96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359 312,04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000 0502 1010201540 612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1 468 200,00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1 108 887,96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359 312,04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Строительство и реконструкция объектов водоснабжения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10102S4090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10102S4090 400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10102S4090 410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10102S4090 414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"Системы водоотведения"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Организация в границах городского округа </w:t>
            </w:r>
            <w:proofErr w:type="spellStart"/>
            <w:r w:rsidRPr="00DF6944">
              <w:rPr>
                <w:rFonts w:ascii="Arial" w:hAnsi="Arial"/>
                <w:color w:val="000000"/>
                <w:sz w:val="16"/>
                <w:szCs w:val="16"/>
              </w:rPr>
              <w:t>электро</w:t>
            </w:r>
            <w:proofErr w:type="spellEnd"/>
            <w:r w:rsidRPr="00DF6944">
              <w:rPr>
                <w:rFonts w:ascii="Arial" w:hAnsi="Arial"/>
                <w:color w:val="000000"/>
                <w:sz w:val="16"/>
                <w:szCs w:val="16"/>
              </w:rPr>
              <w:t>-, тепл</w:t>
            </w:r>
            <w:proofErr w:type="gramStart"/>
            <w:r w:rsidRPr="00DF6944">
              <w:rPr>
                <w:rFonts w:ascii="Arial" w:hAnsi="Arial"/>
                <w:color w:val="000000"/>
                <w:sz w:val="16"/>
                <w:szCs w:val="16"/>
              </w:rPr>
              <w:t>о-</w:t>
            </w:r>
            <w:proofErr w:type="gramEnd"/>
            <w:r w:rsidRPr="00DF6944">
              <w:rPr>
                <w:rFonts w:ascii="Arial" w:hAnsi="Arial"/>
                <w:color w:val="000000"/>
                <w:sz w:val="16"/>
                <w:szCs w:val="16"/>
              </w:rPr>
              <w:t xml:space="preserve">, </w:t>
            </w:r>
            <w:proofErr w:type="spellStart"/>
            <w:r w:rsidRPr="00DF6944">
              <w:rPr>
                <w:rFonts w:ascii="Arial" w:hAnsi="Arial"/>
                <w:color w:val="000000"/>
                <w:sz w:val="16"/>
                <w:szCs w:val="16"/>
              </w:rPr>
              <w:t>газо</w:t>
            </w:r>
            <w:proofErr w:type="spellEnd"/>
            <w:r w:rsidRPr="00DF6944">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000 0502 1020100190 000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000 0502 1020100190 200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000 0502 1020100190 240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000 0502 1020100190 244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6 324 959,78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"Объекты теплоснабжения, инженерные коммуникации"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1 057 864 408,22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389 717 016,61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668 147 391,61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227 866 180,00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66 872 400,00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160 993 780,00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первоочередных мероприятий по капитальному ремонту, приобретению, монтажу и вводу в эксплуатацию объектов теплоснабжения (в том числе технологическое присоединение)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10301S2530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137 344 800,00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66 872 400,00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70 472 400,00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10301S2530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137 344 800,00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66 872 400,00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70 472 400,00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10301S2530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137 344 800,00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66 872 400,00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70 472 400,00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10301S2530 243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137 344 800,00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66 872 400,00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70 472 400,00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Строительство и реконструкция (модернизация, техническое перевооружение) объектов теплоснабжения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10301S4140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27 297 600,00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27 297 600,00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10301S4140 400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27 297 600,00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27 297 600,00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10301S4140 410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27 297 600,00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27 297 600,00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10301S4140 414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27 297 600,00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27 297 600,00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мероприятий по строительству и реконструкции объектов теплоснабжения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10301S4340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63 223 780,00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63 223 780,00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10301S4340 400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63 223 780,00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63 223 780,00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10301S4340 410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63 223 780,00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63 223 780,00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10301S4340 414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63 223 780,00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63 223 780,00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"Строительство, реконструкция, капитальный ремонт сетей водоснабжения, водоотведения, теплоснабжения на территории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618 719 208,22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295 244 616,61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323 474 591,61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Организация в границах городского округа </w:t>
            </w:r>
            <w:proofErr w:type="spellStart"/>
            <w:r w:rsidRPr="00DF6944">
              <w:rPr>
                <w:rFonts w:ascii="Arial" w:hAnsi="Arial"/>
                <w:color w:val="000000"/>
                <w:sz w:val="16"/>
                <w:szCs w:val="16"/>
              </w:rPr>
              <w:t>электро</w:t>
            </w:r>
            <w:proofErr w:type="spellEnd"/>
            <w:r w:rsidRPr="00DF6944">
              <w:rPr>
                <w:rFonts w:ascii="Arial" w:hAnsi="Arial"/>
                <w:color w:val="000000"/>
                <w:sz w:val="16"/>
                <w:szCs w:val="16"/>
              </w:rPr>
              <w:t>-, тепл</w:t>
            </w:r>
            <w:proofErr w:type="gramStart"/>
            <w:r w:rsidRPr="00DF6944">
              <w:rPr>
                <w:rFonts w:ascii="Arial" w:hAnsi="Arial"/>
                <w:color w:val="000000"/>
                <w:sz w:val="16"/>
                <w:szCs w:val="16"/>
              </w:rPr>
              <w:t>о-</w:t>
            </w:r>
            <w:proofErr w:type="gramEnd"/>
            <w:r w:rsidRPr="00DF6944">
              <w:rPr>
                <w:rFonts w:ascii="Arial" w:hAnsi="Arial"/>
                <w:color w:val="000000"/>
                <w:sz w:val="16"/>
                <w:szCs w:val="16"/>
              </w:rPr>
              <w:t xml:space="preserve">, </w:t>
            </w:r>
            <w:proofErr w:type="spellStart"/>
            <w:r w:rsidRPr="00DF6944">
              <w:rPr>
                <w:rFonts w:ascii="Arial" w:hAnsi="Arial"/>
                <w:color w:val="000000"/>
                <w:sz w:val="16"/>
                <w:szCs w:val="16"/>
              </w:rPr>
              <w:t>газо</w:t>
            </w:r>
            <w:proofErr w:type="spellEnd"/>
            <w:r w:rsidRPr="00DF6944">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57 208 940,22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2 836 988,61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54 371 951,61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57 208 940,22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2 836 988,61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54 371 951,61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57 208 940,22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2 836 988,61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54 371 951,61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000 0502 1030200190 243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46 275 040,22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46 275 040,22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10 933 900,00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2 836 988,61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8 096 911,39</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Организация в границах городского округа </w:t>
            </w:r>
            <w:proofErr w:type="spellStart"/>
            <w:r w:rsidRPr="00DF6944">
              <w:rPr>
                <w:rFonts w:ascii="Arial" w:hAnsi="Arial"/>
                <w:color w:val="000000"/>
                <w:sz w:val="16"/>
                <w:szCs w:val="16"/>
              </w:rPr>
              <w:t>электро</w:t>
            </w:r>
            <w:proofErr w:type="spellEnd"/>
            <w:r w:rsidRPr="00DF6944">
              <w:rPr>
                <w:rFonts w:ascii="Arial" w:hAnsi="Arial"/>
                <w:color w:val="000000"/>
                <w:sz w:val="16"/>
                <w:szCs w:val="16"/>
              </w:rPr>
              <w:t>-, тепл</w:t>
            </w:r>
            <w:proofErr w:type="gramStart"/>
            <w:r w:rsidRPr="00DF6944">
              <w:rPr>
                <w:rFonts w:ascii="Arial" w:hAnsi="Arial"/>
                <w:color w:val="000000"/>
                <w:sz w:val="16"/>
                <w:szCs w:val="16"/>
              </w:rPr>
              <w:t>о-</w:t>
            </w:r>
            <w:proofErr w:type="gramEnd"/>
            <w:r w:rsidRPr="00DF6944">
              <w:rPr>
                <w:rFonts w:ascii="Arial" w:hAnsi="Arial"/>
                <w:color w:val="000000"/>
                <w:sz w:val="16"/>
                <w:szCs w:val="16"/>
              </w:rPr>
              <w:t xml:space="preserve">, </w:t>
            </w:r>
            <w:proofErr w:type="spellStart"/>
            <w:r w:rsidRPr="00DF6944">
              <w:rPr>
                <w:rFonts w:ascii="Arial" w:hAnsi="Arial"/>
                <w:color w:val="000000"/>
                <w:sz w:val="16"/>
                <w:szCs w:val="16"/>
              </w:rPr>
              <w:t>газо</w:t>
            </w:r>
            <w:proofErr w:type="spellEnd"/>
            <w:r w:rsidRPr="00DF6944">
              <w:rPr>
                <w:rFonts w:ascii="Arial" w:hAnsi="Arial"/>
                <w:color w:val="000000"/>
                <w:sz w:val="16"/>
                <w:szCs w:val="16"/>
              </w:rPr>
              <w:t>- и водоснабжения населения, водоотведения, снабжения населения топливом ( в рамках введенного режима функционирования "Чрезвычайная ситуация" и введенного режима функционирования "Повышенная готовность")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000 0502 1030200191 000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180 515 098,00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129 555 098,00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50 960 000,00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000 0502 1030200191 200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180 515 098,00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129 555 098,00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50 960 000,00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000 0502 1030200191 240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180 515 098,00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129 555 098,00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50 960 000,00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000 0502 1030200191 244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180 515 098,00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129 555 098,00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50 960 000,00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первоочередных мероприятий по капитальному ремонту сетей теплоснабжения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10302S1400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380 995 170,00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162 852 530,00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218 142 640,00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10302S1400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380 995 170,00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162 852 530,00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218 142 640,00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10302S1400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380 995 170,00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162 852 530,00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218 142 640,00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10302S1400 243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380 995 170,00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162 852 530,00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218 142 640,00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инженерной инфраструктуры на территории военных городков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10303S4460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10303S4460 400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10303S4460 410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10303S4460 414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6 840 020,00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проектов по строительству, реконструкции, модернизации объектов коммунальной инфраструктуры с использованием финансовых инструментов "Инфраструктурного меню"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203 839 000,00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27 000 000,00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176 839 000,00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Субсидии </w:t>
            </w:r>
            <w:proofErr w:type="spellStart"/>
            <w:r w:rsidRPr="00DF6944">
              <w:rPr>
                <w:rFonts w:ascii="Arial" w:hAnsi="Arial"/>
                <w:color w:val="000000"/>
                <w:sz w:val="16"/>
                <w:szCs w:val="16"/>
              </w:rPr>
              <w:t>ресурсоснабжающим</w:t>
            </w:r>
            <w:proofErr w:type="spellEnd"/>
            <w:r w:rsidRPr="00DF6944">
              <w:rPr>
                <w:rFonts w:ascii="Arial" w:hAnsi="Arial"/>
                <w:color w:val="000000"/>
                <w:sz w:val="16"/>
                <w:szCs w:val="16"/>
              </w:rPr>
              <w:t xml:space="preserve"> организациям на реализацию мероприятий по организации системы водоснабжения и водоотведения, теплоснабжения, электроснабжения, газоснабжения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000 0502 1030401300 000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203 839 000,00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27 000 000,00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176 839 000,00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000 0502 1030401300 800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203 839 000,00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27 000 000,00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176 839 000,00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000 0502 1030401300 810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203 839 000,00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27 000 000,00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176 839 000,00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000 0502 1030401300 811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27 000 000,00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000 0502 1030401300 812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176 839 000,00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176 839 000,00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000 0502 1030500000 000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Организация в границах городского округа </w:t>
            </w:r>
            <w:proofErr w:type="spellStart"/>
            <w:r w:rsidRPr="00DF6944">
              <w:rPr>
                <w:rFonts w:ascii="Arial" w:hAnsi="Arial"/>
                <w:color w:val="000000"/>
                <w:sz w:val="16"/>
                <w:szCs w:val="16"/>
              </w:rPr>
              <w:t>электро</w:t>
            </w:r>
            <w:proofErr w:type="spellEnd"/>
            <w:r w:rsidRPr="00DF6944">
              <w:rPr>
                <w:rFonts w:ascii="Arial" w:hAnsi="Arial"/>
                <w:color w:val="000000"/>
                <w:sz w:val="16"/>
                <w:szCs w:val="16"/>
              </w:rPr>
              <w:t>-, тепл</w:t>
            </w:r>
            <w:proofErr w:type="gramStart"/>
            <w:r w:rsidRPr="00DF6944">
              <w:rPr>
                <w:rFonts w:ascii="Arial" w:hAnsi="Arial"/>
                <w:color w:val="000000"/>
                <w:sz w:val="16"/>
                <w:szCs w:val="16"/>
              </w:rPr>
              <w:t>о-</w:t>
            </w:r>
            <w:proofErr w:type="gramEnd"/>
            <w:r w:rsidRPr="00DF6944">
              <w:rPr>
                <w:rFonts w:ascii="Arial" w:hAnsi="Arial"/>
                <w:color w:val="000000"/>
                <w:sz w:val="16"/>
                <w:szCs w:val="16"/>
              </w:rPr>
              <w:t xml:space="preserve">, </w:t>
            </w:r>
            <w:proofErr w:type="spellStart"/>
            <w:r w:rsidRPr="00DF6944">
              <w:rPr>
                <w:rFonts w:ascii="Arial" w:hAnsi="Arial"/>
                <w:color w:val="000000"/>
                <w:sz w:val="16"/>
                <w:szCs w:val="16"/>
              </w:rPr>
              <w:t>газо</w:t>
            </w:r>
            <w:proofErr w:type="spellEnd"/>
            <w:r w:rsidRPr="00DF6944">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000 0502 1030500190 000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000 0502 1030500190 200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000 0502 1030500190 240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000 0502 1030500190 244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000 0502 1070000000 000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1 488 617,00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1 432 383,00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000 0502 1070100000 000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1 488 617,00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1 432 383,00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Организация в границах городского округа </w:t>
            </w:r>
            <w:proofErr w:type="spellStart"/>
            <w:r w:rsidRPr="00DF6944">
              <w:rPr>
                <w:rFonts w:ascii="Arial" w:hAnsi="Arial"/>
                <w:color w:val="000000"/>
                <w:sz w:val="16"/>
                <w:szCs w:val="16"/>
              </w:rPr>
              <w:t>электро</w:t>
            </w:r>
            <w:proofErr w:type="spellEnd"/>
            <w:r w:rsidRPr="00DF6944">
              <w:rPr>
                <w:rFonts w:ascii="Arial" w:hAnsi="Arial"/>
                <w:color w:val="000000"/>
                <w:sz w:val="16"/>
                <w:szCs w:val="16"/>
              </w:rPr>
              <w:t>-, тепл</w:t>
            </w:r>
            <w:proofErr w:type="gramStart"/>
            <w:r w:rsidRPr="00DF6944">
              <w:rPr>
                <w:rFonts w:ascii="Arial" w:hAnsi="Arial"/>
                <w:color w:val="000000"/>
                <w:sz w:val="16"/>
                <w:szCs w:val="16"/>
              </w:rPr>
              <w:t>о-</w:t>
            </w:r>
            <w:proofErr w:type="gramEnd"/>
            <w:r w:rsidRPr="00DF6944">
              <w:rPr>
                <w:rFonts w:ascii="Arial" w:hAnsi="Arial"/>
                <w:color w:val="000000"/>
                <w:sz w:val="16"/>
                <w:szCs w:val="16"/>
              </w:rPr>
              <w:t xml:space="preserve">, </w:t>
            </w:r>
            <w:proofErr w:type="spellStart"/>
            <w:r w:rsidRPr="00DF6944">
              <w:rPr>
                <w:rFonts w:ascii="Arial" w:hAnsi="Arial"/>
                <w:color w:val="000000"/>
                <w:sz w:val="16"/>
                <w:szCs w:val="16"/>
              </w:rPr>
              <w:t>газо</w:t>
            </w:r>
            <w:proofErr w:type="spellEnd"/>
            <w:r w:rsidRPr="00DF6944">
              <w:rPr>
                <w:rFonts w:ascii="Arial" w:hAnsi="Arial"/>
                <w:color w:val="000000"/>
                <w:sz w:val="16"/>
                <w:szCs w:val="16"/>
              </w:rPr>
              <w:t>- и водоснабжения населения, водоотведения, снабжения населения топливом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000 0502 1070100190 000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1 488 617,00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1 432 383,00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000 0502 1070100190 200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1 488 617,00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1 432 383,00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000 0502 1070100190 240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1 488 617,00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1 432 383,00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000 0502 1070100190 244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2 921 000,00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1 488 617,00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1 432 383,00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spellStart"/>
            <w:r w:rsidRPr="00DF6944">
              <w:rPr>
                <w:rFonts w:ascii="Arial" w:hAnsi="Arial"/>
                <w:color w:val="000000"/>
                <w:sz w:val="16"/>
                <w:szCs w:val="16"/>
              </w:rPr>
              <w:t>Непрограммные</w:t>
            </w:r>
            <w:proofErr w:type="spellEnd"/>
            <w:r w:rsidRPr="00DF6944">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131 885 295,56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99 594 458,00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32 290 837,56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Резервный фонд на предупреждение и ликвидацию чрезвычайных ситуаций и последствий стихийных бедствий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000 0502 9900000070 000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10 202 201,00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10 202 200,72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0,28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000 0502 9900000070 200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10 202 201,00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10 202 200,72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0,28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000 0502 9900000070 240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10 202 201,00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10 202 200,72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0,28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000 0502 9900000070 244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10 202 201,00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10 202 200,72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0,28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за счет средств резервного фонда Правительства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000 0502 9900007710 000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121 683 094,56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89 392 257,28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32 290 837,28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000 0502 9900007710 200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121 683 094,56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89 392 257,28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32 290 837,28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000 0502 9900007710 240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121 683 094,56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89 392 257,28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32 290 837,28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000 0502 9900007710 244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121 683 094,56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89 392 257,28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32 290 837,28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Благоустройство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1 296 896 088,89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962 206 573,82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334 689 515,07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сельского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000 0503 0600000000 000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653 400,00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220 389,00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"Вовлечение в оборот земель сельскохозяйственного назначения и развитие мелиорации"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000 0503 0620000000 000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653 400,00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220 389,00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мероприятий в области мелиорации земель сельскохозяйственного назначения"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000 0503 0620100000 000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653 400,00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220 389,00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Проведение мероприятий по комплексной борьбе с борщевиком Сосновского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000 0503 0620101280 000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653 400,00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220 389,00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000 0503 0620101280 600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653 400,00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220 389,00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000 0503 0620101280 610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653 400,00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220 389,00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000 0503 0620101280 612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873 789,00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653 400,00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220 389,00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"Безопасность и обеспечение безопасности жизнедеятельности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000 0503 0800000000 000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28 573 608,34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29 052 113,66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"Профилактика преступлений и иных правонарушений"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000 0503 0810000000 000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28 573 608,34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29 052 113,66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"Развитие похоронного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000 0503 0810700000 000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28 573 608,34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29 052 113,66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Содержание мест захоронения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000 0503 0810700590 000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28 573 608,34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29 052 113,66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000 0503 0810700590 200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28 573 608,34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29 052 113,66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000 0503 0810700590 240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57 625 722,00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28 573 608,34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29 052 113,66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000 0503 0810700590 244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57 279 562,00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28 314 482,26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28 965 079,74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000 0503 0810700590 247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346 160,00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259 126,08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87 033,92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1 238 396 577,89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932 979 565,48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305 417 012,41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"Комфортная городская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34 254 430,00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6 453 000,00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27 801 430,00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"Благоустройство общественных территорий муниципальных образований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34 254 430,00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6 453 000,00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27 801 430,00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000 0503 1710101340 000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29 510 630,00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6 453 000,00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23 057 630,00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000 0503 1710101340 200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29 510 630,00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6 453 000,00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23 057 630,00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000 0503 1710101340 240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29 510 630,00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6 453 000,00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23 057 630,00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000 0503 1710101340 244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29 510 630,00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6 453 000,00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23 057 630,00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Устройство систем наружного освещения в рамках реализации проекта "Светлый город"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000 0503 1710182630 000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4 743 800,00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000 0503 1710182630 200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4 743 800,00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000 0503 1710182630 240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4 743 800,00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000 0503 1710182630 244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4 743 800,00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1 204 142 147,89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926 526 565,48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277 615 582,41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1 204 142 147,89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926 526 565,48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277 615 582,41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Содержание территорий в нормативном состоянии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000 0503 1720100620 000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28 225 250,00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20 620 269,00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7 604 981,00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000 0503 1720100620 600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28 225 250,00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20 620 269,00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7 604 981,00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000 0503 1720100620 610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28 225 250,00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20 620 269,00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7 604 981,00</w:t>
            </w:r>
          </w:p>
        </w:tc>
      </w:tr>
      <w:tr w:rsidR="00DF6944" w:rsidRPr="00DF6944" w:rsidTr="00DF6944">
        <w:trPr>
          <w:trHeight w:val="431"/>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000 0503 1720100620 611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28 225 250,00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20 620 269,00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7 604 981,00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Комплексное благоустройство дворовых территорий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000 0503 1720101330 000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37 297 930,74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30 906 398,14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6 391 532,60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000 0503 1720101330 200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36 627 930,74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30 906 398,14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5 721 532,60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000 0503 1720101330 240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36 627 930,74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30 906 398,14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5 721 532,60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000 0503 1720101330 244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36 627 930,74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30 906 398,14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5 721 532,60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000 0503 1720101330 600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000 0503 1720101330 610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000 0503 1720101330 612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наружного освещения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104 247 928,72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66 730 129,15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37 517 799,57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000 0503 1720101480 200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9 597 928,72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2 524 869,42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7 073 059,30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000 0503 1720101480 240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9 597 928,72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2 524 869,42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7 073 059,30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000 0503 1720101480 244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5 805 313,44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1 369 625,97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4 435 687,47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энергетических ресурсов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000 0503 1720101480 247</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3 792 615,28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1 155 243,45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2 637 371,83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000 0503 1720101480 800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94 650 000,00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64 205 259,73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30 444 740,27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000 0503 1720101480 810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94 650 000,00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64 205 259,73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30 444 740,27</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000 0503 1720101480 813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94 650 000,00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64 205 259,73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30 444 740,27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общественных работ, субботников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627 300,00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587 300,00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627 300,00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587 300,00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627 300,00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587 300,00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000 0503 1720101490 244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627 300,00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587 300,00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Модернизация асфальтовых и иных покрытий с дополнительным благоустройством на дворовых территориях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91 615 910,00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82 214 522,25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9 401 387,75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91 615 910,00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82 214 522,25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9 401 387,75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91 615 910,00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82 214 522,25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9 401 387,75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91 615 910,00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82 214 522,25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9 401 387,75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Модернизация детских игровых площадок, установленных ранее с привлечением средств бюджета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43 299 360,00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42 475 743,25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823 616,75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43 299 360,00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42 475 743,25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823 616,75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43 299 360,00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42 475 743,25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823 616,75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43 299 360,00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42 475 743,25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823 616,75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Замена и модернизация детских игровых площадок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61 599 090,00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12 772 792,87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48 826 297,13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61 599 090,00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12 772 792,87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48 826 297,13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61 599 090,00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12 772 792,87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48 826 297,13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000 0503 1720101940 244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61 599 090,00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12 772 792,87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48 826 297,13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в сфере благоустройства (МКУ/МБУ/МАУ)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000 0503 1720106242 000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678 035 367,15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545 609 888,80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132 425 478,35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000 0503 1720106242 600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678 035 367,15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545 609 888,80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132 425 478,35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000 0503 1720106242 610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678 035 367,15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545 609 888,80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132 425 478,35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000 0503 1720106242 611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305 092 024,41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283 794 144,56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21 297 879,85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000 0503 1720106242 612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372 943 342,74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261 815 744,24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111 127 598,50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Приобретение коммунальной техники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000 0503 1720171360 000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122 083 480,00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110 647 333,15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11 436 146,85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000 0503 1720171360 600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122 083 480,00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110 647 333,15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11 436 146,85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000 0503 1720171360 610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122 083 480,00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110 647 333,15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11 436 146,85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000 0503 1720171360 612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122 083 480,00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110 647 333,15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11 436 146,85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Создание и ремонт пешеходных коммуникаций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000 0503 1720181870 000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37 110 531,28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13 962 188,87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23 148 342,41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000 0503 1720181870 200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37 110 531,28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13 962 188,87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23 148 342,41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000 0503 1720181870 240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37 110 531,28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13 962 188,87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23 148 342,41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000 0503 1720181870 244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37 110 531,28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13 962 188,87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23 148 342,41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Другие вопросы в области жилищно-коммунального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47 544 749,75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38 475 545,84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9 069 203,91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Муниципальная программа "Развитие инженерной инфраструктуры, </w:t>
            </w:r>
            <w:proofErr w:type="spellStart"/>
            <w:r w:rsidRPr="00DF6944">
              <w:rPr>
                <w:rFonts w:ascii="Arial" w:hAnsi="Arial"/>
                <w:color w:val="000000"/>
                <w:sz w:val="16"/>
                <w:szCs w:val="16"/>
              </w:rPr>
              <w:t>энергоэффективности</w:t>
            </w:r>
            <w:proofErr w:type="spellEnd"/>
            <w:r w:rsidRPr="00DF6944">
              <w:rPr>
                <w:rFonts w:ascii="Arial" w:hAnsi="Arial"/>
                <w:color w:val="000000"/>
                <w:sz w:val="16"/>
                <w:szCs w:val="16"/>
              </w:rPr>
              <w:t xml:space="preserve"> и отрасли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46 096 749,75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37 353 263,78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8 743 485,97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46 096 749,75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37 353 263,78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8 743 485,97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46 096 749,75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37 353 263,78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8 743 485,97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46 096 749,75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37 353 263,78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8 743 485,97</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45 042 410,00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36 842 651,34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8 199 758,66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45 042 410,00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36 842 651,34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8 199 758,66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32 283 267,09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26 002 262,49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6 281 004,60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2 360 464,91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2 350 056,91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10 408,00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10 398 678,00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8 490 331,94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1 908 346,06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1 054 339,75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510 612,44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543 727,31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1 054 339,75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510 612,44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543 727,31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000 0505 1070100130 244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1 054 339,75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510 612,44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543 727,31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"Формирование современной комфортной городской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879 282,06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325 717,94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879 282,06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325 717,94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комфортной среды проживания на территории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879 282,06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325 717,94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spellStart"/>
            <w:proofErr w:type="gramStart"/>
            <w:r w:rsidRPr="00DF6944">
              <w:rPr>
                <w:rFonts w:ascii="Arial" w:hAnsi="Arial"/>
                <w:color w:val="000000"/>
                <w:sz w:val="16"/>
                <w:szCs w:val="16"/>
              </w:rPr>
              <w:t>C</w:t>
            </w:r>
            <w:proofErr w:type="gramEnd"/>
            <w:r w:rsidRPr="00DF6944">
              <w:rPr>
                <w:rFonts w:ascii="Arial" w:hAnsi="Arial"/>
                <w:color w:val="000000"/>
                <w:sz w:val="16"/>
                <w:szCs w:val="16"/>
              </w:rPr>
              <w:t>оздание</w:t>
            </w:r>
            <w:proofErr w:type="spellEnd"/>
            <w:r w:rsidRPr="00DF6944">
              <w:rPr>
                <w:rFonts w:ascii="Arial" w:hAnsi="Arial"/>
                <w:color w:val="000000"/>
                <w:sz w:val="16"/>
                <w:szCs w:val="16"/>
              </w:rPr>
              <w:t xml:space="preserve"> административных комиссий, уполномоченных рассматривать дела об административных правонарушениях в сфере благоустройства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000 0505 1720162670 000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879 282,06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325 717,94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000 0505 1720162670 100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879 282,06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325 717,94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000 0505 1720162670 120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1 205 000,00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879 282,06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325 717,94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000 0505 1720162670 121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747 143,52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518 063,17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229 080,35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000 0505 1720162670 122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158 196,48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158 196,48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000 0505 1720162670 129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299 660,00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203 022,41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96 637,59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spellStart"/>
            <w:r w:rsidRPr="00DF6944">
              <w:rPr>
                <w:rFonts w:ascii="Arial" w:hAnsi="Arial"/>
                <w:color w:val="000000"/>
                <w:sz w:val="16"/>
                <w:szCs w:val="16"/>
              </w:rPr>
              <w:t>Непрограммные</w:t>
            </w:r>
            <w:proofErr w:type="spellEnd"/>
            <w:r w:rsidRPr="00DF6944">
              <w:rPr>
                <w:rFonts w:ascii="Arial" w:hAnsi="Arial"/>
                <w:color w:val="000000"/>
                <w:sz w:val="16"/>
                <w:szCs w:val="16"/>
              </w:rPr>
              <w:t xml:space="preserve"> расходы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000 0505 9900000000 000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Оплата исполнительных листов, судебных издержек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000 0505 9900000080 000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000 0505 9900000080 800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Исполнение судебных актов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000 0505 9900000080 830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Исполнение судебных актов Российской Федерации и мировых соглашений по возмещению причиненного вреда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000 0505 9900000080 831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Охрана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53 146 540,00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29 993 884,60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23 152 655,40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Охрана объектов растительного и животного мира и среды их обитания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000 0603 0700000000 000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"Охрана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000 0603 0710000000 000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"Проведение обследований состояния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000 0603 0710100000 000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мероприятий по охране окружающей среды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000 0603 0710100370 000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000 0603 0710100370 200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000 0603 0710100370 240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000 0603 0710100370 244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940 020,00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Другие вопросы в области охраны окружающей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52 206 520,00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29 993 884,60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22 212 635,40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"Экология и окружающая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52 206 520,00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29 993 884,60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22 212 635,40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лесного хозяйства"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"Осуществление отдельных полномочий в области лесных отношений"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000 0605 0740100000 000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000 0605 0740162050 000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000 0605 0740162050 200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000 0605 0740162050 240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000 0605 0740162050 244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232 540,00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"Ликвидация накопленного вреда окружающей среде"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51 973 980,00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29 993 884,60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21 980 095,40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"Финансовое обеспечение расходов, направленных на осуществление полномочий в области обращения с отходами"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48 483 723,36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29 017 790,00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19 465 933,36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Ликвидация несанкционированных свалок в границах городского округа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000 0605 0750101460 000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48 483 723,36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29 017 790,00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19 465 933,36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000 0605 0750101460 200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48 006 123,36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28 699 390,00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19 306 733,36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000 0605 0750101460 240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48 006 123,36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28 699 390,00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19 306 733,36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000 0605 0750101460 244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48 006 123,36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28 699 390,00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19 306 733,36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000 0605 0750101460 600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477 600,00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318 400,00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159 200,00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000 0605 0750101460 610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477 600,00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318 400,00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159 200,00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000 0605 0750101460 611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477 600,00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318 400,00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159 200,00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3 490 256,64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976 094,60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2 514 162,04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мероприятий, связанных с содержанием закрытых полигонов твердых коммунальных отходов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000 0605 0750201720 000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3 490 256,64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976 094,60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2 514 162,04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000 0605 0750201720 200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3 067 476,36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553 314,32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2 514 162,04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000 0605 0750201720 240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3 067 476,36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553 314,32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2 514 162,04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000 0605 0750201720 244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3 067 476,36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553 314,32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2 514 162,04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000 0605 0750201720 800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422 780,28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422 780,28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налогов, сборов и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000 0605 0750201720 850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422 780,28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422 780,28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Уплата иных платежей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000 0605 0750201720 853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422 780,28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422 780,28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4 306 598 599,91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3 070 574 291,44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1 236 024 308,47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Дошкольное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703 204 000,00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530 451 477,21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172 752 522,79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703 204 000,00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530 451 477,21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172 752 522,79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703 204 000,00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530 451 477,21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172 752 522,79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696 558 000,00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526 558 821,00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169 999 179,00</w:t>
            </w:r>
          </w:p>
        </w:tc>
      </w:tr>
      <w:tr w:rsidR="00DF6944" w:rsidRPr="00DF6944" w:rsidTr="00DF6944">
        <w:trPr>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DF6944">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694 191 000,00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525 248 738,00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168 942 262,00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000 0701 0310162010 600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694 191 000,00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525 248 738,00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168 942 262,00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000 0701 0310162010 610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648 971 000,00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490 518 738,00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158 452 262,00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000 0701 0310162010 611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648 971 000,00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490 518 738,00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158 452 262,00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000 0701 0310162010 620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45 220 000,00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34 730 000,00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10 490 000,00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000 0701 0310162010 621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45 220 000,00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34 730 000,00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10 490 000,00</w:t>
            </w:r>
          </w:p>
        </w:tc>
      </w:tr>
      <w:tr w:rsidR="00DF6944" w:rsidRPr="00DF6944" w:rsidTr="00DF6944">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1 260 083,00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456 917,00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000 0701 0310162020 600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1 260 083,00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456 917,00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000 0701 0310162020 630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1 260 083,00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456 917,00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000 0701 0310162020 631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1 260 083,00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456 917,00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Выплата пособия педагогическим работникам муниципальных дошкольных и общеобразовательных организаций - молодым специалистам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000 0701 0310163180 000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000 0701 0310163180 600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000 0701 0310163180 610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000 0701 0310163180 612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4 927 000,00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2 521 422,00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2 405 578,00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03102S2970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4 927 000,00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2 521 422,00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2 405 578,00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03102S2970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4 927 000,00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2 521 422,00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2 405 578,00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03102S2970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4 729 342,00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2 407 754,00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2 321 588,00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03102S2970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4 729 342,00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2 407 754,00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2 321 588,00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03102S2970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197 658,00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113 668,00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83 990,00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03102S2970 621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197 658,00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113 668,00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83 990,00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Федеральный проект "Содействие занятости"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031P200000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1 371 234,21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347 765,79</w:t>
            </w:r>
          </w:p>
        </w:tc>
      </w:tr>
      <w:tr w:rsidR="00DF6944" w:rsidRPr="00DF6944" w:rsidTr="00DF6944">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031P2S2330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1 371 234,21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347 765,79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031P2S2330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1 371 234,21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347 765,79</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031P2S2330 630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1 371 234,21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347 765,79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0701 031P2S2330 631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1 371 234,21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347 765,79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3 117 478 192,62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2 198 292 061,50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919 186 131,12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2 670 643 372,14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2 039 173 789,77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631 469 582,37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2 669 143 372,14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2 039 173 789,77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629 969 582,37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2 493 775 296,48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1 918 539 507,41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575 235 789,07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Проведение капитального ремонта, технического переоснащения и благоустройства территорий учреждений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000 0702 0310100390 000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23 376 786,79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23 376 786,79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000 0702 0310100390 200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23 376 786,79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23 376 786,79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000 0702 0310100390 240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23 376 786,79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23 376 786,79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000 0702 0310100390 244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23 376 786,79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23 376 786,79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Обеспечение подвоза </w:t>
            </w:r>
            <w:proofErr w:type="gramStart"/>
            <w:r w:rsidRPr="00DF6944">
              <w:rPr>
                <w:rFonts w:ascii="Arial" w:hAnsi="Arial"/>
                <w:color w:val="000000"/>
                <w:sz w:val="16"/>
                <w:szCs w:val="16"/>
              </w:rPr>
              <w:t>обучающихся</w:t>
            </w:r>
            <w:proofErr w:type="gramEnd"/>
            <w:r w:rsidRPr="00DF6944">
              <w:rPr>
                <w:rFonts w:ascii="Arial" w:hAnsi="Arial"/>
                <w:color w:val="000000"/>
                <w:sz w:val="16"/>
                <w:szCs w:val="16"/>
              </w:rPr>
              <w:t xml:space="preserve"> к месту обучения в муниципальные общеобразовательные организации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000 0702 0310102270 000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13 700 000,00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8 612 623,31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5 087 376,69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000 0702 0310102270 600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13 700 000,00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8 612 623,31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5 087 376,69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000 0702 0310102270 610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13 700 000,00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8 612 623,31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5 087 376,69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000 0702 0310102270 612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13 700 000,00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8 612 623,31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5 087 376,69</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982 246 509,69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755 854 980,23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226 391 529,46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85 134 243,28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41 080 533,63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44 053 709,65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85 134 243,28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41 080 533,63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44 053 709,65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85 134 243,28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41 080 533,63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44 053 709,65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897 112 266,41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714 774 446,60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182 337 819,81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843 648 335,29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675 682 622,41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167 965 712,88</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684 861 267,88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563 625 385,86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121 235 882,02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158 787 067,41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112 057 236,55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46 729 830,86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53 463 931,12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39 091 824,19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14 372 106,93</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000 0702 0310106050 621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41 712 468,32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32 533 356,24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9 179 112,08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000 0702 0310106050 622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11 751 462,80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6 558 467,95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5 192 994,85</w:t>
            </w:r>
          </w:p>
        </w:tc>
      </w:tr>
      <w:tr w:rsidR="00DF6944" w:rsidRPr="00DF6944" w:rsidTr="00DF6944">
        <w:trPr>
          <w:trHeight w:val="572"/>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DF6944">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1 403 771 000,00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1 079 797 534,08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323 973 465,92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000 0702 0310162010 600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1 403 771 000,00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1 079 797 534,08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323 973 465,92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000 0702 0310162010 610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1 318 118 000,00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1 013 928 774,58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304 189 225,42</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000 0702 0310162010 611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1 318 118 000,00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1 013 928 774,58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304 189 225,42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000 0702 0310162010 620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85 653 000,00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65 868 759,50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19 784 240,50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000 0702 0310162010 621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85 653 000,00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65 868 759,50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19 784 240,50</w:t>
            </w:r>
          </w:p>
        </w:tc>
      </w:tr>
      <w:tr w:rsidR="00DF6944" w:rsidRPr="00DF6944" w:rsidTr="00DF6944">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16 014 000,00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11 340 333,00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4 673 667,00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000 0702 0310162020 600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16 014 000,00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11 340 333,00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4 673 667,00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000 0702 0310162020 630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16 014 000,00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11 340 333,00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4 673 667,00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000 0702 0310162020 631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16 014 000,00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11 340 333,00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4 673 667,00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Выплата пособия педагогическим работникам муниципальных дошкольных и общеобразовательных организаций - молодым специалистам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000 0702 0310163180 000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000 0702 0310163180 600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000 0702 0310163180 610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000 0702 0310163180 612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2 750 000,00</w:t>
            </w:r>
          </w:p>
        </w:tc>
      </w:tr>
      <w:tr w:rsidR="00DF6944" w:rsidRPr="00DF6944" w:rsidTr="00DF6944">
        <w:trPr>
          <w:trHeight w:val="292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w:t>
            </w:r>
            <w:proofErr w:type="gramEnd"/>
            <w:r w:rsidRPr="00DF6944">
              <w:rPr>
                <w:rFonts w:ascii="Arial" w:hAnsi="Arial"/>
                <w:color w:val="000000"/>
                <w:sz w:val="16"/>
                <w:szCs w:val="16"/>
              </w:rPr>
              <w:t xml:space="preserve"> </w:t>
            </w:r>
            <w:proofErr w:type="gramStart"/>
            <w:r w:rsidRPr="00DF6944">
              <w:rPr>
                <w:rFonts w:ascii="Arial" w:hAnsi="Arial"/>
                <w:color w:val="000000"/>
                <w:sz w:val="16"/>
                <w:szCs w:val="16"/>
              </w:rPr>
              <w:t>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03101R3031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51 817 000,00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39 457 250,00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12 359 750,00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03101R3031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51 817 000,00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39 457 250,00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12 359 750,00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03101R3031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48 653 200,00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37 047 490,00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11 605 710,00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03101R3031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48 653 200,00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37 047 490,00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11 605 710,00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03101R3031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3 163 800,00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2 409 760,00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754 040,00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03101R3031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3 163 800,00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2 409 760,00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754 040,00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147 619 093,63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99 057 911,55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48 561 182,08</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000 0702 0310262090 000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786 000,00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453 379,90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332 620,10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000 0702 0310262090 600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786 000,00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453 379,90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332 620,10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000 0702 0310262090 630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786 000,00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453 379,90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332 620,10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000 0702 0310262090 631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786 000,00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453 379,90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332 620,10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03102L3040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90 805 093,63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46 710 040,00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44 095 053,63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03102L3040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84 974 981,63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43 796 446,00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41 178 535,63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03102L3040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84 974 981,63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43 796 446,00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41 178 535,63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03102L3040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84 974 981,63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43 796 446,00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41 178 535,63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03102L3040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5 830 112,00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2 913 594,00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2 916 518,00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03102L3040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5 830 112,00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2 913 594,00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2 916 518,00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03102L3040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5 830 112,00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2 913 594,00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2 916 518,00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03102S2870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56 028 000,00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51 894 491,65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4 133 508,35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03102S2870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51 014 162,35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47 527 779,65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3 486 382,70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03102S2870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51 014 162,35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47 527 779,65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3 486 382,70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03102S2870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51 014 162,35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47 527 779,65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3 486 382,70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03102S2870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5 013 837,65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4 366 712,00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647 125,65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03102S2870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5 013 837,65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4 366 712,00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647 125,65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03102S2870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5 013 837,65</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4 366 712,00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647 125,65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"Обеспечение и проведение государственной итоговой аттестации </w:t>
            </w:r>
            <w:proofErr w:type="gramStart"/>
            <w:r w:rsidRPr="00DF6944">
              <w:rPr>
                <w:rFonts w:ascii="Arial" w:hAnsi="Arial"/>
                <w:color w:val="000000"/>
                <w:sz w:val="16"/>
                <w:szCs w:val="16"/>
              </w:rPr>
              <w:t>обучающихся</w:t>
            </w:r>
            <w:proofErr w:type="gramEnd"/>
            <w:r w:rsidRPr="00DF6944">
              <w:rPr>
                <w:rFonts w:ascii="Arial" w:hAnsi="Arial"/>
                <w:color w:val="000000"/>
                <w:sz w:val="16"/>
                <w:szCs w:val="16"/>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27 748 982,03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21 576 370,81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6 172 611,22</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000 0702 0310406050 000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16 053 982,03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12 695 482,15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3 358 499,88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000 0702 0310406050 600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16 053 982,03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12 695 482,15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3 358 499,88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000 0702 0310406050 610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13 867 022,53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10 780 102,15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3 086 920,38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000 0702 0310406050 612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13 867 022,53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10 780 102,15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3 086 920,38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000 0702 0310406050 620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2 186 959,50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1 915 380,00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271 579,50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000 0702 0310406050 622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2 186 959,50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1 915 380,00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271 579,50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000 0702 0310463190 000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11 695 000,00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8 880 888,66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2 814 111,34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000 0702 0310463190 600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11 695 000,00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8 880 888,66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2 814 111,34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000 0702 0310463190 610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10 978 003,49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8 163 892,15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2 814 111,34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000 0702 0310463190 612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10 978 003,49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8 163 892,15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2 814 111,34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000 0702 0310463190 620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716 996,51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716 996,51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000 0702 0310463190 622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716 996,51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716 996,51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000 0702 0340100000 000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Мероприятия в сфере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000 0702 0340100950 000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000 0702 0340100950 300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Премии и гранты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000 0702 0340100950 350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"Строительство и капитальный ремонт объектов социальной инфраструктуры"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446 834 820,48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159 118 271,73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287 716 548,75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"Строительство (реконструкция), капитальный ремонт объектов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446 834 820,48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159 118 271,73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287 716 548,75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446 834 820,48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159 118 271,73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287 716 548,75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Проведение работ по капитальному ремонту зданий региональных (муниципальных) общеобразовательных организаций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000 0702 1830773770 000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20 941 530,52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20 941 530,52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000 0702 1830773770 200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20 941 530,52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20 941 530,52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000 0702 1830773770 240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20 941 530,52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20 941 530,52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000 0702 1830773770 243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20 941 530,52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20 941 530,52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Благоустройство территорий муниципальных общеобразовательных организаций, в зданиях которых выполнен капитальный ремонт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18307S2950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12 359 398,13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9 748 799,67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2 610 598,46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18307S2950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12 359 398,13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9 748 799,67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2 610 598,46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18307S2950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12 359 398,13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9 748 799,67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2 610 598,46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18307S2950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12 359 398,13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9 748 799,67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2 610 598,46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Проведение работ по капитальному ремонту зданий региональных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18307S3770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366 065 783,83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132 322 744,66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233 743 039,17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18307S3770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366 065 783,83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132 322 744,66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233 743 039,17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18307S3770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366 065 783,83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132 322 744,66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233 743 039,17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18307S3770 243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366 065 783,83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132 322 744,66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233 743 039,17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Оснащение отремонтированных зданий общеобразовательных организаций средствами обучения и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18307S3780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17 046 727,40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8 953 272,60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18307S3780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17 046 727,40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8 953 272,60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18307S3780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17 046 727,40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8 953 272,60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18307S3780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17 046 727,40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8 953 272,60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Разработка проектно-сметной документации на проведение капитального ремонта зданий муниципальных общеобразовательных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18307S3800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21 468 108,00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21 468 108,00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18307S3800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21 468 108,00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21 468 108,00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18307S3800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21 468 108,00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21 468 108,00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0702 18307S3800 243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21 468 108,00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21 468 108,00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Дополнительное образование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317 745 408,46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236 055 924,20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81 689 484,26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151 801 046,26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105 341 163,86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46 459 882,40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Подпрограмма "Развитие профессионального искусства, гастрольно-концертной и </w:t>
            </w:r>
            <w:proofErr w:type="spellStart"/>
            <w:r w:rsidRPr="00DF6944">
              <w:rPr>
                <w:rFonts w:ascii="Arial" w:hAnsi="Arial"/>
                <w:color w:val="000000"/>
                <w:sz w:val="16"/>
                <w:szCs w:val="16"/>
              </w:rPr>
              <w:t>культурно-досуговой</w:t>
            </w:r>
            <w:proofErr w:type="spellEnd"/>
            <w:r w:rsidRPr="00DF6944">
              <w:rPr>
                <w:rFonts w:ascii="Arial" w:hAnsi="Arial"/>
                <w:color w:val="000000"/>
                <w:sz w:val="16"/>
                <w:szCs w:val="16"/>
              </w:rPr>
              <w:t xml:space="preserve"> деятельности, 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1 775 000,00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1 501 989,98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273 010,02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отдельных функций органа местного самоуправления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Стипендии в области образования, культуры и 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000 0703 0240201110 000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000 0703 0240201110 300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000 0703 0240201110 340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Федеральный проект "Творческие люди"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024A200000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1 226 989,98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273 010,02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Финансирование организаций дополнительного образования сферы культуры, направленное на социальную поддержку одаренных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024A2S0490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1 226 989,98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273 010,02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024A2S0490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1 226 989,98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273 010,02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024A2S0490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1 226 989,98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273 010,02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024A2S0490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1 226 989,98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273 010,02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образования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150 026 046,26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103 839 173,88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46 186 872,38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"Обеспечение </w:t>
            </w:r>
            <w:proofErr w:type="gramStart"/>
            <w:r w:rsidRPr="00DF6944">
              <w:rPr>
                <w:rFonts w:ascii="Arial" w:hAnsi="Arial"/>
                <w:color w:val="000000"/>
                <w:sz w:val="16"/>
                <w:szCs w:val="16"/>
              </w:rPr>
              <w:t>функций муниципальных организаций дополнительного образования сферы культуры</w:t>
            </w:r>
            <w:proofErr w:type="gramEnd"/>
            <w:r w:rsidRPr="00DF6944">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140 261 559,92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99 017 500,00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41 244 059,92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000 0703 0260106260 000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140 261 559,92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99 017 500,00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41 244 059,92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000 0703 0260106260 600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140 261 559,92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99 017 500,00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41 244 059,92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000 0703 0260106260 610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84 949 999,94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60 367 500,00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24 582 499,94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000 0703 0260106260 611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84 949 999,94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60 367 500,00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24 582 499,94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000 0703 0260106260 620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55 311 559,98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38 650 000,00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16 661 559,98</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000 0703 0260106260 621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55 311 559,98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38 650 000,00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16 661 559,98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современных условий организации образовательного и учебно-производственного процесса"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1 436 747,24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1 134 000,00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302 747,24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Модернизация (развитие) материально-технической базы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000 0703 0260301650 000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497 747,24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302 747,24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000 0703 0260301650 600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497 747,24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302 747,24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000 0703 0260301650 610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497 747,24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302 747,24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000 0703 0260301650 612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497 747,24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302 747,24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Проведение капитального ремонта, текущего ремонта организаций дополнительного образования сферы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000 0703 0260301660 000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939 000,00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000 0703 0260301660 600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939 000,00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000 0703 0260301660 620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939 000,00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000 0703 0260301660 622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939 000,00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939 000,00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пожарной безопасности и создание доступной среды"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Выполнение работ по обеспечению пожарной безопасности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000 0703 0260401590 000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000 0703 0260401590 600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000 0703 0260401590 610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000 0703 0260401590 612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1 976 589,10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"Финансовое обеспечение </w:t>
            </w:r>
            <w:proofErr w:type="gramStart"/>
            <w:r w:rsidRPr="00DF6944">
              <w:rPr>
                <w:rFonts w:ascii="Arial" w:hAnsi="Arial"/>
                <w:color w:val="000000"/>
                <w:sz w:val="16"/>
                <w:szCs w:val="16"/>
              </w:rPr>
              <w:t>организаций дополнительного образования сферы культуры Московской области</w:t>
            </w:r>
            <w:proofErr w:type="gramEnd"/>
            <w:r w:rsidRPr="00DF6944">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000 0703 0260500000 000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6 351 150,00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3 687 673,88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2 663 476,12</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02605S2520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6 351 150,00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3 687 673,88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2 663 476,12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02605S2520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6 351 150,00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3 687 673,88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2 663 476,12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02605S2520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3 016 300,00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1 674 787,07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1 341 512,93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02605S2520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3 016 300,00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1 674 787,07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1 341 512,93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02605S2520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3 334 850,00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2 012 886,81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1 321 963,19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02605S2520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3 334 850,00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2 012 886,81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1 321 963,19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163 544 362,20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130 507 810,34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33 036 551,86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30 892 000,00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22 775 553,00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8 116 447,00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30 892 000,00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22 775 553,00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8 116 447,00</w:t>
            </w:r>
          </w:p>
        </w:tc>
      </w:tr>
      <w:tr w:rsidR="00DF6944" w:rsidRPr="00DF6944" w:rsidTr="00DF6944">
        <w:trPr>
          <w:trHeight w:val="18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DF6944">
              <w:rPr>
                <w:rFonts w:ascii="Arial" w:hAnsi="Arial"/>
                <w:color w:val="000000"/>
                <w:sz w:val="16"/>
                <w:szCs w:val="16"/>
              </w:rPr>
              <w:t xml:space="preserve">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30 133 000,00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22 252 453,00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7 880 547,00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000 0703 0310162010 600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30 133 000,00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22 252 453,00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7 880 547,00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000 0703 0310162010 610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26 398 000,00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19 412 453,00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6 985 547,00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000 0703 0310162010 612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974 000,00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347 453,00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626 547,00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000 0703 0310162010 614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25 424 000,00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19 065 000,00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6 359 000,00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000 0703 0310162010 620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3 735 000,00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2 840 000,00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895 000,00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000 0703 0310162010 622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138 000,00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000 0703 0310162010 624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3 597 000,00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2 702 000,00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895 000,00</w:t>
            </w:r>
          </w:p>
        </w:tc>
      </w:tr>
      <w:tr w:rsidR="00DF6944" w:rsidRPr="00DF6944" w:rsidTr="00DF6944">
        <w:trPr>
          <w:trHeight w:val="15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523 100,00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235 900,00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000 0703 0310162020 600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523 100,00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235 900,00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000 0703 0310162020 630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523 100,00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235 900,00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000 0703 0310162020 631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759 000,00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523 100,00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235 900,00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"Дополнительное образование, воспитание и психолого-социальное сопровождение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132 652 362,20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107 732 257,34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24 920 104,86</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w:t>
            </w:r>
            <w:proofErr w:type="spellStart"/>
            <w:r w:rsidRPr="00DF6944">
              <w:rPr>
                <w:rFonts w:ascii="Arial" w:hAnsi="Arial"/>
                <w:color w:val="000000"/>
                <w:sz w:val="16"/>
                <w:szCs w:val="16"/>
              </w:rPr>
              <w:t>пилотных</w:t>
            </w:r>
            <w:proofErr w:type="spellEnd"/>
            <w:r w:rsidRPr="00DF6944">
              <w:rPr>
                <w:rFonts w:ascii="Arial" w:hAnsi="Arial"/>
                <w:color w:val="000000"/>
                <w:sz w:val="16"/>
                <w:szCs w:val="16"/>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5 360 000,00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5 360 000,00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Стипендии в области образования, культуры и 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000 0703 0320101110 000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5 360 000,00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5 360 000,00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000 0703 0320101110 300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5 360 000,00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5 360 000,00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000 0703 0320101110 340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5 360 000,00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5 360 000,00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"Финансовое обеспечение деятельности организаций дополнительного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66 974 702,20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54 748 193,53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12 226 508,67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организации дополнительного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000 0703 0320206060 000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66 974 702,20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54 748 193,53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12 226 508,67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000 0703 0320206060 600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66 974 702,20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54 748 193,53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12 226 508,67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000 0703 0320206060 610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55 345 873,12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44 063 864,45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11 282 008,67</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000 0703 0320206060 611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17 424 300,00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14 982 780,00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2 441 520,00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000 0703 0320206060 612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2 294 121,02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760 084,45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1 534 036,57</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000 0703 0320206060 614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35 627 452,10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28 321 000,00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7 306 452,10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000 0703 0320206060 620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11 628 829,08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10 684 329,08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944 500,00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000 0703 0320206060 624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11 628 829,08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10 684 329,08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944 500,00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развития инновационной инфраструктуры общего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516 000,00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253 000,00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03203S2980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516 000,00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253 000,00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03203S2980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769 000,00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516 000,00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253 000,00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03203S2980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684 025,01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462 944,44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221 080,57</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03203S2980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684 025,01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462 944,44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221 080,57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03203S2980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84 974,99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53 055,56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31 919,43</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03203S2980 621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84 974,99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53 055,56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31 919,43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"Обеспечение </w:t>
            </w:r>
            <w:proofErr w:type="gramStart"/>
            <w:r w:rsidRPr="00DF6944">
              <w:rPr>
                <w:rFonts w:ascii="Arial" w:hAnsi="Arial"/>
                <w:color w:val="000000"/>
                <w:sz w:val="16"/>
                <w:szCs w:val="16"/>
              </w:rPr>
              <w:t>функционирования модели персонифицированного финансирования дополнительного образования детей</w:t>
            </w:r>
            <w:proofErr w:type="gramEnd"/>
            <w:r w:rsidRPr="00DF6944">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59 548 660,00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47 108 063,81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12 440 596,19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Внедрение и обеспечение </w:t>
            </w:r>
            <w:proofErr w:type="gramStart"/>
            <w:r w:rsidRPr="00DF6944">
              <w:rPr>
                <w:rFonts w:ascii="Arial" w:hAnsi="Arial"/>
                <w:color w:val="000000"/>
                <w:sz w:val="16"/>
                <w:szCs w:val="16"/>
              </w:rPr>
              <w:t>функционирования модели персонифицированного финансирования дополнительного образования детей</w:t>
            </w:r>
            <w:proofErr w:type="gramEnd"/>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59 548 660,00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47 108 063,81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12 440 596,19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59 512 949,34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47 108 063,81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12 404 885,53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44 033 789,66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33 715 760,05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10 318 029,61</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000 0703 0320400940 614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42 316 789,66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33 715 760,05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8 601 029,61</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000 0703 0320400940 615</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1 717 000,00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1 717 000,00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15 279 159,68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13 392 303,76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1 886 855,92</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000 0703 0320400940 624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14 779 159,68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13 392 303,76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1 386 855,92</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000 0703 0320400940 625</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500 000,00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200 000,00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000 0703 0320400940 635</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бюджетные ассигнования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000 0703 0320400940 800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35 710,66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35 710,66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000 0703 0320400940 810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35 710,66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35 710,66</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000 0703 0320400940 816</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35 710,66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35 710,66</w:t>
            </w:r>
          </w:p>
        </w:tc>
      </w:tr>
      <w:tr w:rsidR="00DF6944" w:rsidRPr="00DF6944" w:rsidTr="00BF7ACB">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206 950,00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2 193 050,00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206 950,00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2 193 050,00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"Практики </w:t>
            </w:r>
            <w:proofErr w:type="gramStart"/>
            <w:r w:rsidRPr="00DF6944">
              <w:rPr>
                <w:rFonts w:ascii="Arial" w:hAnsi="Arial"/>
                <w:color w:val="000000"/>
                <w:sz w:val="16"/>
                <w:szCs w:val="16"/>
              </w:rPr>
              <w:t>инициативного</w:t>
            </w:r>
            <w:proofErr w:type="gramEnd"/>
            <w:r w:rsidRPr="00DF6944">
              <w:rPr>
                <w:rFonts w:ascii="Arial" w:hAnsi="Arial"/>
                <w:color w:val="000000"/>
                <w:sz w:val="16"/>
                <w:szCs w:val="16"/>
              </w:rPr>
              <w:t xml:space="preserve"> бюджетирования"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206 950,00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2 193 050,00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на территориях муниципальных образований проектов граждан, сформированных в рамках практик инициативного бюджетирования (приобретение моноблоков для создания образовательного пространства в МАОУДО Центр "Диалог")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13302S305И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13302S305И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13302S305И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13302S305И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1 000 000,00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на территориях муниципальных образований проектов граждан, сформированных в рамках практик инициативного бюджетирования (приобретение компьютерного оборудования в МОУДО "ЦДОД")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13302S305К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206 950,00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1 193 050,00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13302S305К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206 950,00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1 193 050,00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13302S305К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206 950,00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1 193 050,00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0703 13302S305К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1 400 000,00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206 950,00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1 193 050,00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Профессиональная подготовка, переподготовка и повышение квалификации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1 662 100,00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810 400,00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851 700,00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000 0705 1200000000 000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1 662 100,00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810 400,00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851 700,00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000 0705 1250000000 000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1 662 100,00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810 400,00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851 700,00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"Мероприятия, реализуемые в целях создания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000 0705 1250300000 000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1 662 100,00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810 400,00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851 700,00</w:t>
            </w:r>
          </w:p>
        </w:tc>
      </w:tr>
      <w:tr w:rsidR="00DF6944" w:rsidRPr="00DF6944" w:rsidTr="00DF6944">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000 0705 1250300830 000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1 662 100,00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810 400,00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851 700,00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000 0705 1250300830 200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1 662 100,00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810 400,00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851 700,00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000 0705 1250300830 240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1 662 100,00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810 400,00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851 700,00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000 0705 1250300830 244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1 662 100,00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810 400,00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851 700,00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Молодежная политика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51 622 189,83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28 139 420,00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23 482 769,83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51 622 189,83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28 139 420,00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23 482 769,83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"Практики </w:t>
            </w:r>
            <w:proofErr w:type="gramStart"/>
            <w:r w:rsidRPr="00DF6944">
              <w:rPr>
                <w:rFonts w:ascii="Arial" w:hAnsi="Arial"/>
                <w:color w:val="000000"/>
                <w:sz w:val="16"/>
                <w:szCs w:val="16"/>
              </w:rPr>
              <w:t>инициативного</w:t>
            </w:r>
            <w:proofErr w:type="gramEnd"/>
            <w:r w:rsidRPr="00DF6944">
              <w:rPr>
                <w:rFonts w:ascii="Arial" w:hAnsi="Arial"/>
                <w:color w:val="000000"/>
                <w:sz w:val="16"/>
                <w:szCs w:val="16"/>
              </w:rPr>
              <w:t xml:space="preserve"> бюджетирования"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000 0707 1330200000 000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на территориях муниципальных образований проектов граждан, сформированных в рамках практик инициативного бюджетирования (организация пространства музея МБУ "Электростальский городской Центр патриотического воспитания")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13302S305М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13302S305М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13302S305М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13302S305М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3 000 000,00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"Молодежь Подмосковья"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7 636 374,00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6 972 686,00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663 688,00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"Вовлечение молодежи в общественную жизнь"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4 732 864,00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4 126 464,00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606 400,00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и осуществление мероприятий по работе с детьми и молодежью в городском округе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000 0707 1340100770 000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4 732 864,00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4 126 464,00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606 400,00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000 0707 1340100770 600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4 732 864,00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4 126 464,00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606 400,00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000 0707 1340100770 610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4 732 864,00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4 126 464,00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606 400,00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000 0707 1340100770 611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1 832 864,00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1 776 464,00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56 400,00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000 0707 1340100770 612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2 350 000,00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550 000,00</w:t>
            </w:r>
          </w:p>
        </w:tc>
      </w:tr>
      <w:tr w:rsidR="00DF6944" w:rsidRPr="00DF6944" w:rsidTr="00DF6944">
        <w:trPr>
          <w:trHeight w:val="90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sidRPr="00DF6944">
              <w:rPr>
                <w:rFonts w:ascii="Arial" w:hAnsi="Arial"/>
                <w:color w:val="000000"/>
                <w:sz w:val="16"/>
                <w:szCs w:val="16"/>
              </w:rPr>
              <w:t>медиасообществ</w:t>
            </w:r>
            <w:proofErr w:type="spellEnd"/>
            <w:r w:rsidRPr="00DF6944">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2 846 222,00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57 288,00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и осуществление мероприятий по профориентации и обеспечению занятости молодежи в городском округе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000 0707 1340201510 000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2 846 222,00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57 288,00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000 0707 1340201510 600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2 846 222,00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57 288,00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000 0707 1340201510 610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2 846 222,00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57 288,00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000 0707 1340201510 612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2 903 510,00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2 846 222,00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57 288,00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40 985 815,83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21 166 734,00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19 819 081,83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40 985 815,83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21 166 734,00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19 819 081,83</w:t>
            </w:r>
          </w:p>
        </w:tc>
      </w:tr>
      <w:tr w:rsidR="00DF6944" w:rsidRPr="00DF6944" w:rsidTr="00BF7ACB">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в сфере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000 0707 1360106020 000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40 985 815,83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21 166 734,00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19 819 081,83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000 0707 1360106020 200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7 882 479,83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7 882 479,83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000 0707 1360106020 240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7 882 479,83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7 882 479,83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000 0707 1360106020 244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7 882 479,83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7 882 479,83</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000 0707 1360106020 600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33 103 336,00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21 166 734,00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11 936 602,00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000 0707 1360106020 610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33 103 336,00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21 166 734,00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11 936 602,00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000 0707 1360106020 611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30 203 336,00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20 918 336,00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9 285 000,00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000 0707 1360106020 612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248 398,00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2 651 602,00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Другие вопросы в области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114 886 709,00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76 825 008,53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38 061 700,47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103 594 709,00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65 559 056,53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38 035 652,47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20 305 909,00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9 547 301,84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10 758 607,16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442 680,00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110 670,00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332 010,00</w:t>
            </w:r>
          </w:p>
        </w:tc>
      </w:tr>
      <w:tr w:rsidR="00DF6944" w:rsidRPr="00DF6944" w:rsidTr="00DF6944">
        <w:trPr>
          <w:trHeight w:val="13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gramStart"/>
            <w:r w:rsidRPr="00DF6944">
              <w:rPr>
                <w:rFonts w:ascii="Arial" w:hAnsi="Arial"/>
                <w:color w:val="000000"/>
                <w:sz w:val="16"/>
                <w:szCs w:val="16"/>
              </w:rPr>
              <w:t>г</w:t>
            </w:r>
            <w:proofErr w:type="gramEnd"/>
            <w:r w:rsidRPr="00DF6944">
              <w:rPr>
                <w:rFonts w:ascii="Arial" w:hAnsi="Arial"/>
                <w:color w:val="000000"/>
                <w:sz w:val="16"/>
                <w:szCs w:val="16"/>
              </w:rPr>
              <w:t>.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03101L0500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442 680,00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110 670,00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332 010,00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03101L0500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442 680,00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110 670,00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332 010,00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03101L0500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416 640,00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104 160,00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312 480,00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03101L0500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416 640,00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104 160,00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312 480,00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03101L0500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6 510,00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19 530,00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03101L0500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6 510,00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19 530,00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Федеральный проект "Патриотическое воспитание граждан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031EВ00000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7 119 600,00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5 339 700,00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1 779 900,00</w:t>
            </w:r>
          </w:p>
        </w:tc>
      </w:tr>
      <w:tr w:rsidR="00DF6944" w:rsidRPr="00DF6944" w:rsidTr="00DF6944">
        <w:trPr>
          <w:trHeight w:val="24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proofErr w:type="gramStart"/>
            <w:r w:rsidRPr="00DF6944">
              <w:rPr>
                <w:rFonts w:ascii="Arial" w:hAnsi="Arial"/>
                <w:color w:val="000000"/>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w:t>
            </w:r>
            <w:proofErr w:type="gramEnd"/>
            <w:r w:rsidRPr="00DF6944">
              <w:rPr>
                <w:rFonts w:ascii="Arial" w:hAnsi="Arial"/>
                <w:color w:val="000000"/>
                <w:sz w:val="16"/>
                <w:szCs w:val="16"/>
              </w:rPr>
              <w:t xml:space="preserve">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031EВ51791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7 119 600,00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5 339 700,00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1 779 900,00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031EВ51791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7 119 600,00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5 339 700,00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1 779 900,00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031EВ51791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6 678 790,00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5 009 092,47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1 669 697,53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031EВ51791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6 678 790,00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5 009 092,47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1 669 697,53</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031EВ51791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440 810,00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330 607,53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110 202,47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031EВ51791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440 810,00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330 607,53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110 202,47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Федеральный проект "Стимулирование спроса на отечественные беспилотные авиационные системы"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031Y400000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4 096 931,84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8 646 697,16</w:t>
            </w:r>
          </w:p>
        </w:tc>
      </w:tr>
      <w:tr w:rsidR="00DF6944" w:rsidRPr="00DF6944" w:rsidTr="00DF6944">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031Y450470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4 096 931,84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8 646 697,16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031Y450470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4 096 931,84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8 646 697,16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031Y450470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4 096 931,84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8 646 697,16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031Y450470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12 743 629,00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4 096 931,84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8 646 697,16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83 288 800,00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56 011 754,69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27 277 045,31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83 288 800,00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56 011 754,69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27 277 045,31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28 489 200,00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18 325 734,69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10 163 465,31</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27 942 560,00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18 233 361,06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9 709 198,94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27 942 560,00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18 233 361,06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9 709 198,94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19 480 200,00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12 532 475,41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6 947 724,59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1 983 400,00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1 730 679,79</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252 720,21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6 478 960,00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3 970 205,86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2 508 754,14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546 640,00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92 373,63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454 266,37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546 640,00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92 373,63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454 266,37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000 0709 0340100130 244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546 640,00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92 373,63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454 266,37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прочих учреждений образования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000 0709 0340106080 000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54 799 600,00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37 686 020,00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17 113 580,00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000 0709 0340106080 600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54 799 600,00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37 686 020,00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17 113 580,00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000 0709 0340106080 610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54 799 600,00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37 686 020,00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17 113 580,00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000 0709 0340106080 611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54 799 600,00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37 686 020,00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17 113 580,00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10 991 000,00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10 991 000,00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 Развитие системы отдыха и оздоровления детей"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10 991 000,00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10 991 000,00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10 991 000,00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10 991 000,00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Мероприятия по организации отдыха детей в каникулярное время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10 991 000,00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10 991 000,00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1 500 000,00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1 500 000,00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1 500 000,00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1 500 000,00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9 491 000,00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9 491 000,00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8 985 150,00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8 985 150,00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8 985 150,00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8 985 150,00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505 850,00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505 850,00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04203S2190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505 850,00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505 850,00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"Цифровое муниципальное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000 0709 1500000000 000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274 952,00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000 0709 1520000000 000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274 952,00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Федеральный проект "Цифровая образовательная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152E400000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274 952,00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26 048,00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Обновление и техническое обслуживание (ремонт) средств (программного обеспечения и оборудования), приобретенных в рамках субсидий на реализацию мероприятий федерального проекта "Цифровая образовательная среда"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152E481690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274 952,00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26 048,00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152E481690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274 952,00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152E481690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274 952,00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0709 152E481690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301 000,00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274 952,00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26 048,00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Культура, кинематография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294 208 821,98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199 391 170,74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94 817 651,24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277 161 784,30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187 048 384,23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90 113 400,07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272 471 784,30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187 048 384,23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85 423 400,07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музейного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28 125 910,96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20 478 067,06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7 647 843,90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выполнения функций муниципальных музеев"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27 139 659,24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19 635 000,00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7 504 659,24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музеи, галереи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000 0801 0220106130 000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27 139 659,24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19 635 000,00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7 504 659,24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000 0801 0220106130 600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27 139 659,24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19 635 000,00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7 504 659,24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000 0801 0220106130 610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27 139 659,24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19 635 000,00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7 504 659,24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000 0801 0220106130 611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27 139 659,24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19 635 000,00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7 504 659,24</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музеев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986 251,72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843 067,06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143 184,66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Проведение капитального ремонта, текущего ремонта и благоустройство территорий муниципальных музеев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000 0801 0220300470 000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842 262,72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699 078,06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143 184,66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000 0801 0220300470 600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842 262,72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699 078,06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143 184,66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000 0801 0220300470 610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842 262,72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699 078,06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143 184,66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000 0801 0220300470 612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842 262,72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699 078,06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143 184,66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Модернизация (развитие) материально-технической базы муниципальных музеев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000 0801 0220301570 000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143 989,00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143 989,00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000 0801 0220301570 600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143 989,00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143 989,00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000 0801 0220301570 610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143 989,00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143 989,00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000 0801 0220301570 612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143 989,00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143 989,00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библиотечного дела"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70 342 483,50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48 242 483,90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22 099 999,60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"Организация библиотечного обслуживания населения муниципальными библиотеками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70 179 483,50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48 079 483,90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22 099 999,60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библиотеки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000 0801 0230106100 000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69 349 999,60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47 250 000,00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22 099 999,60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000 0801 0230106100 600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69 349 999,60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47 250 000,00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22 099 999,60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000 0801 0230106100 610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69 349 999,60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47 250 000,00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22 099 999,60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000 0801 0230106100 611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69 349 999,60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47 250 000,00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22 099 999,60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02301L5198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829 483,90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829 483,90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02301L5198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829 483,90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829 483,90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02301L5198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829 483,90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829 483,90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02301L5198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829 483,90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829 483,90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библиотек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Проведение капитального ремонта, текущего ремонта и благоустройство территорий муниципальных библиотек</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000 0801 0230200440 000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000 0801 0230200440 600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000 0801 0230200440 610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000 0801 0230200440 612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163 000,00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163 000,00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Подпрограмма "Развитие профессионального искусства, гастрольно-концертной и </w:t>
            </w:r>
            <w:proofErr w:type="spellStart"/>
            <w:r w:rsidRPr="00DF6944">
              <w:rPr>
                <w:rFonts w:ascii="Arial" w:hAnsi="Arial"/>
                <w:color w:val="000000"/>
                <w:sz w:val="16"/>
                <w:szCs w:val="16"/>
              </w:rPr>
              <w:t>культурно-досуговой</w:t>
            </w:r>
            <w:proofErr w:type="spellEnd"/>
            <w:r w:rsidRPr="00DF6944">
              <w:rPr>
                <w:rFonts w:ascii="Arial" w:hAnsi="Arial"/>
                <w:color w:val="000000"/>
                <w:sz w:val="16"/>
                <w:szCs w:val="16"/>
              </w:rPr>
              <w:t xml:space="preserve"> деятельности, 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161 336 343,87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112 054 163,50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49 282 180,37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отдельных функций органа местного самоуправления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Стипендии в области образования, культуры и искусства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000 0801 0240201110 000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000 0801 0240201110 300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000 0801 0240201110 340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300 000,00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"Обеспечение функций </w:t>
            </w:r>
            <w:proofErr w:type="spellStart"/>
            <w:r w:rsidRPr="00DF6944">
              <w:rPr>
                <w:rFonts w:ascii="Arial" w:hAnsi="Arial"/>
                <w:color w:val="000000"/>
                <w:sz w:val="16"/>
                <w:szCs w:val="16"/>
              </w:rPr>
              <w:t>культурно-досуговых</w:t>
            </w:r>
            <w:proofErr w:type="spellEnd"/>
            <w:r w:rsidRPr="00DF6944">
              <w:rPr>
                <w:rFonts w:ascii="Arial" w:hAnsi="Arial"/>
                <w:color w:val="000000"/>
                <w:sz w:val="16"/>
                <w:szCs w:val="16"/>
              </w:rPr>
              <w:t xml:space="preserve">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129 075 220,21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91 589 403,50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37 485 816,71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Мероприятия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000 0801 0240400500 000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8 293 480,22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5 924 403,50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2 369 076,72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000 0801 0240400500 600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8 293 480,22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5 924 403,50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2 369 076,72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000 0801 0240400500 610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7 453 040,22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5 306 078,50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2 146 961,72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000 0801 0240400500 612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7 453 040,22</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5 306 078,50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2 146 961,72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000 0801 0240400500 620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840 440,00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618 325,00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222 115,00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автономным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000 0801 0240400500 622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840 440,00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618 325,00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222 115,00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Расходы на обеспечение деятельности (оказание услуг) муниципальных учреждений - </w:t>
            </w:r>
            <w:proofErr w:type="spellStart"/>
            <w:r w:rsidRPr="00DF6944">
              <w:rPr>
                <w:rFonts w:ascii="Arial" w:hAnsi="Arial"/>
                <w:color w:val="000000"/>
                <w:sz w:val="16"/>
                <w:szCs w:val="16"/>
              </w:rPr>
              <w:t>культурно-досуговые</w:t>
            </w:r>
            <w:proofErr w:type="spellEnd"/>
            <w:r w:rsidRPr="00DF6944">
              <w:rPr>
                <w:rFonts w:ascii="Arial" w:hAnsi="Arial"/>
                <w:color w:val="000000"/>
                <w:sz w:val="16"/>
                <w:szCs w:val="16"/>
              </w:rPr>
              <w:t xml:space="preserve"> учреждения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000 0801 0240406110 000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120 781 739,99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85 665 000,00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35 116 739,99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000 0801 0240406110 600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120 781 739,99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85 665 000,00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35 116 739,99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000 0801 0240406110 610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120 781 739,99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85 665 000,00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35 116 739,99</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000 0801 0240406110 611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120 781 739,99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85 665 000,00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35 116 739,99</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"Модернизация (развитие) материально-технической базы, проведение капитального ремонта, текущего ремонта, благоустройство территорий муниципальных театрально-концертных и </w:t>
            </w:r>
            <w:proofErr w:type="spellStart"/>
            <w:r w:rsidRPr="00DF6944">
              <w:rPr>
                <w:rFonts w:ascii="Arial" w:hAnsi="Arial"/>
                <w:color w:val="000000"/>
                <w:sz w:val="16"/>
                <w:szCs w:val="16"/>
              </w:rPr>
              <w:t>культурно-досуговых</w:t>
            </w:r>
            <w:proofErr w:type="spellEnd"/>
            <w:r w:rsidRPr="00DF6944">
              <w:rPr>
                <w:rFonts w:ascii="Arial" w:hAnsi="Arial"/>
                <w:color w:val="000000"/>
                <w:sz w:val="16"/>
                <w:szCs w:val="16"/>
              </w:rPr>
              <w:t xml:space="preserve"> учреждений"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3 135 663,66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3 135 663,66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Выполнение работ по обеспечению пожарной безопасности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000 0801 0240501590 000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2 535 663,66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2 535 663,66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000 0801 0240501590 600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2 535 663,66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2 535 663,66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000 0801 0240501590 610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2 535 663,66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2 535 663,66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000 0801 0240501590 612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2 535 663,66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2 535 663,66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Модернизация (развитие) материально-технической базы </w:t>
            </w:r>
            <w:proofErr w:type="spellStart"/>
            <w:r w:rsidRPr="00DF6944">
              <w:rPr>
                <w:rFonts w:ascii="Arial" w:hAnsi="Arial"/>
                <w:color w:val="000000"/>
                <w:sz w:val="16"/>
                <w:szCs w:val="16"/>
              </w:rPr>
              <w:t>культурно-досуговых</w:t>
            </w:r>
            <w:proofErr w:type="spellEnd"/>
            <w:r w:rsidRPr="00DF6944">
              <w:rPr>
                <w:rFonts w:ascii="Arial" w:hAnsi="Arial"/>
                <w:color w:val="000000"/>
                <w:sz w:val="16"/>
                <w:szCs w:val="16"/>
              </w:rPr>
              <w:t xml:space="preserve"> учреждений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000 0801 0240501640 000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000 0801 0240501640 600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000 0801 0240501640 610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000 0801 0240501640 612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600 000,00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массового отдыха жителей городского округа в парках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28 825 460,00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20 164 760,00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8 660 700,00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Создание условий для массового отдыха жителей городского округа в парках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000 0801 0240601010 000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11 326 000,00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9 066 500,00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2 259 500,00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000 0801 0240601010 600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11 326 000,00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9 066 500,00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2 259 500,00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000 0801 0240601010 610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11 326 000,00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9 066 500,00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2 259 500,00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000 0801 0240601010 611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10 426 000,00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8 526 000,00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000 0801 0240601010 612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900 000,00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540 500,00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359 500,00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 парк культуры и отдыха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000 0801 0240606170 000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17 499 460,00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11 098 260,00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6 401 200,00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000 0801 0240606170 600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17 499 460,00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11 098 260,00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6 401 200,00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000 0801 0240606170 610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17 499 460,00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11 098 260,00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6 401 200,00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000 0801 0240606170 611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17 499 460,00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11 098 260,00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6 401 200,00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000 0801 0280000000 000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12 667 045,97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6 273 669,77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6 393 376,20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000 0801 0280100000 000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12 667 045,97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6 273 669,77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6 393 376,20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Мероприятия в сфере культуры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000 0801 0280100500 000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12 667 045,97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6 273 669,77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6 393 376,20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000 0801 0280100500 200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12 667 045,97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6 273 669,77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6 393 376,20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000 0801 0280100500 240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12 667 045,97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6 273 669,77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6 393 376,20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000 0801 0280100500 244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12 667 045,97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6 273 669,77</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6 393 376,20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000 0801 1300000000 000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"Эффективное местное самоуправление"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000 0801 1330000000 000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Основное мероприятие "Практики </w:t>
            </w:r>
            <w:proofErr w:type="gramStart"/>
            <w:r w:rsidRPr="00DF6944">
              <w:rPr>
                <w:rFonts w:ascii="Arial" w:hAnsi="Arial"/>
                <w:color w:val="000000"/>
                <w:sz w:val="16"/>
                <w:szCs w:val="16"/>
              </w:rPr>
              <w:t>инициативного</w:t>
            </w:r>
            <w:proofErr w:type="gramEnd"/>
            <w:r w:rsidRPr="00DF6944">
              <w:rPr>
                <w:rFonts w:ascii="Arial" w:hAnsi="Arial"/>
                <w:color w:val="000000"/>
                <w:sz w:val="16"/>
                <w:szCs w:val="16"/>
              </w:rPr>
              <w:t xml:space="preserve"> бюджетирования"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000 0801 1330200000 000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на территориях муниципальных образований проектов граждан, сформированных в рамках практик инициативного бюджетирования (поставка комплекта звукового, светового оборудования и стационарной сцены МБУ "Парки Электростали")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13302S305Л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13302S305Л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13302S305Л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0801 13302S305Л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4 690 000,00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Другие вопросы в области культуры, кинематографии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17 047 037,68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12 342 786,51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4 704 251,17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"Культура и туризм"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17 047 037,68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12 342 786,51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4 704 251,17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17 047 037,68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12 342 786,51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4 704 251,17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17 047 037,68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12 342 786,51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4 704 251,17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17 047 037,68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12 342 786,51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4 704 251,17</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16 952 416,18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12 328 607,01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4 623 809,17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16 952 416,18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12 328 607,01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4 623 809,17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12 259 000,00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8 712 454,62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3 546 545,38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824 936,18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790 751,64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34 184,54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3 868 480,00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2 825 400,75</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1 043 079,25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94 621,50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14 179,50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80 442,00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94 621,50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14 179,50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80 442,00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000 0804 0280100130 244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94 621,50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14 179,50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80 442,00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Социальная политика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118 688 750,00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83 900 973,16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34 787 776,84</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Пенсионное обеспечение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5 847 486,68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2 755 563,32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"Социальная защита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000 1001 0400000000 000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5 847 486,68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2 755 563,32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"Социальная поддержка граждан"</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000 1001 0410000000 000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5 847 486,68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2 755 563,32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"Предоставление государственных гарантий муниципальным служащим, поощрение за муниципальную службу"</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000 1001 0411500000 000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5 847 486,68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2 755 563,32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доплаты за выслугу лет к трудовой пенсии муниципальным служащим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000 1001 0411500840 000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5 847 486,68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2 755 563,32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000 1001 0411500840 300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5 847 486,68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2 755 563,32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000 1001 0411500840 320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5 847 486,68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2 755 563,32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000 1001 0411500840 321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8 603 050,00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5 847 486,68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2 755 563,32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населения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9 736 000,00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9 452 118,24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283 881,76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"Здравоохранение"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000 1003 0100000000 000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404 839,00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275 161,00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"Финансовое обеспечение системы организации медицинской помощи"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000 1003 0150000000 000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404 839,00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275 161,00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"Развитие мер социальной поддержки, премирование медицинских работников"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000 1003 0150200000 000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404 839,00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275 161,00</w:t>
            </w:r>
          </w:p>
        </w:tc>
      </w:tr>
      <w:tr w:rsidR="00DF6944" w:rsidRPr="00DF6944" w:rsidTr="00BF7ACB">
        <w:trPr>
          <w:trHeight w:val="147"/>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000 1003 0150200420 000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404 839,00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275 161,00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000 1003 0150200420 300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404 839,00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275 161,00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000 1003 0150200420 360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404 839,00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275 161,00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"Жилище"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000 1003 0900000000 000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9 047 279,24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8 720,76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"Улучшение жилищных условий отдельных категорий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000 1003 0970000000 000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9 047 279,24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8 720,76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"Предоставление многодетным семьям жилищных субсидий на приобретение жилого помещения или строительство индивидуального жилого дома"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000 1003 0970100000 000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9 047 279,24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8 720,76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мероприятий по улучшению жилищных условий многодетных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09701S0190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9 047 279,24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8 720,76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09701S0190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9 047 279,24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8 720,76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09701S0190 320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9 047 279,24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8 720,76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1003 09701S0190 322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9 056 000,00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9 047 279,24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8 720,76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Охрана семьи и детства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100 349 700,00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68 601 368,24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31 748 331,76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35 384 000,00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28 756 936,64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6 627 063,36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"Общее образование"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35 384 000,00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28 756 936,64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6 627 063,36</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"Финансовое обеспечение деятельности образовательных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35 384 000,00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28 756 936,64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6 627 063,36</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000 1004 0310162140 000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35 384 000,00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28 756 936,64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6 627 063,36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000 1004 0310162140 200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122 399,23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227 600,77</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000 1004 0310162140 240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122 399,23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227 600,77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000 1004 0310162140 244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122 399,23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227 600,77</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000 1004 0310162140 300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35 034 000,00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28 634 537,41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6 399 462,59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000 1004 0310162140 320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35 034 000,00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28 634 537,41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6 399 462,59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Приобретение товаров, работ и услуг в пользу граждан в целях их социального обеспечения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000 1004 0310162140 323</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35 034 000,00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28 634 537,41</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6 399 462,59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"Жилище"</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64 965 700,00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39 844 431,60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25 121 268,40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3 507 537,60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162,40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3 507 537,60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162,40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Реализация мероприятий по обеспечению жильем молодых семей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09201L4970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3 507 537,60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162,40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09201L4970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3 507 537,60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162,40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09201L4970 320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3 507 537,60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162,40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09201L4970 322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3 507 700,00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3 507 537,60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162,40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61 458 000,00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36 336 894,00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25 121 106,00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61 458 000,00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36 336 894,00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25 121 106,00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000 1004 0930160820 000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8 262 000,00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4 130 676,00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4 131 324,00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Капитальные вложения в объекты государственной (муниципальной) собственности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000 1004 0930160820 400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8 262 000,00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4 130 676,00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4 131 324,00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000 1004 0930160820 410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8 262 000,00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4 130 676,00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4 131 324,00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000 1004 0930160820 412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8 262 000,00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4 130 676,00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4 131 324,00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жилищного сертификата и единовременной социальной выплаты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000 1004 0930163080 000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53 196 000,00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32 206 218,00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20 989 782,00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000 1004 0930163080 300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53 196 000,00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32 206 218,00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20 989 782,00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Социальные выплаты гражданам, кроме публичных нормативных социальных выплат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000 1004 0930163080 320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53 196 000,00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32 206 218,00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20 989 782,00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гражданам на приобретение жилья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000 1004 0930163080 322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53 196 000,00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32 206 218,00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20 989 782,00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Физическая культура и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442 790 320,00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298 616 716,34</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144 173 603,66</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Физическая культура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174 497 755,16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114 899 658,28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59 598 096,88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174 497 755,16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114 899 658,28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59 598 096,88</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172 891 655,16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113 859 849,28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59 031 805,88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172 891 655,16</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113 859 849,28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59 031 805,88</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и проведение официальных физкультурно-оздоровительных и спортивных мероприятий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000 1101 0510100570 000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4 648 950,19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3 391 611,00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1 257 339,19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Социальное обеспечение и иные выплаты населению</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000 1101 0510100570 300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2 960 000,00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2 186 000,00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774 000,00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Стипендии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000 1101 0510100570 340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2 880 000,00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2 106 000,00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774 000,00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Премии и гранты</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000 1101 0510100570 350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80 000,00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80 000,00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000 1101 0510100570 600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1 688 950,19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1 205 611,00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483 339,19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000 1101 0510100570 610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1 688 950,19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1 205 611,00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483 339,19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000 1101 0510100570 612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1 688 950,19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1 205 611,00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483 339,19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в сфере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000 1101 0510106140 000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168 242 704,97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110 468 238,28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57 774 466,69</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000 1101 0510106140 600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168 242 704,97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110 468 238,28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57 774 466,69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000 1101 0510106140 610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168 242 704,97</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110 468 238,28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57 774 466,69</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000 1101 0510106140 611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157 368 238,28</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110 468 238,28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46 900 000,00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000 1101 0510106140 612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10 874 466,69</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10 874 466,69</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1 039 809,00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566 291,00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000 1101 0530100000 000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1 039 809,00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566 291,00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Организация и проведение официальных физкультурно-оздоровительных и спортивных мероприятий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000 1101 0530100570 000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1 039 809,00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566 291,00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000 1101 0530100570 200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1 039 809,00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566 291,00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000 1101 0530100570 240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1 039 809,00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566 291,00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000 1101 0530100570 244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1 606 100,00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1 039 809,00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566 291,00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Массовый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15 413 760,00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11 989 777,48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3 423 982,52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15 413 760,00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11 989 777,48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3 423 982,52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"Развитие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15 413 760,00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11 989 777,48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3 423 982,52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"Обеспечение условий для развития на территории городского округа физической культуры, школьного спорта и массового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83 030,00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Подготовка основания, приобретение и установка плоскостных спортивных сооружений за счет средств местного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000 1102 0510172610 000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83 030,00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000 1102 0510172610 200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83 030,00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000 1102 0510172610 240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83 030,00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000 1102 0510172610 244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85 000,00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83 030,00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1 970,00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Федеральный проект "Спорт-норма жизни"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051P500000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11 906 747,48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3 422 012,52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Подготовка основания, приобретение и установка плоскостных спортивных сооружений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051P5S2610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11 906 747,48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3 422 012,52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051P5S2610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11 906 747,48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3 422 012,52</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051P5S2610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11 906 747,48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3 422 012,52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1102 051P5S2610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15 328 760,00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11 906 747,48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3 422 012,52</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Спорт высших достижений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241 877 459,81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163 490 906,00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78 386 553,81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241 877 459,81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163 490 906,00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78 386 553,81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"Подготовка спортивного резерва"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241 877 459,81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163 490 906,00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78 386 553,81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"Подготовка спортивных сборных команд"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155 839 320,00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66 710 679,81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000 1103 0520106150 000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155 839 320,00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66 710 679,81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000 1103 0520106150 600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155 839 320,00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66 710 679,81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000 1103 0520106150 610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155 839 320,00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66 710 679,81</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000 1103 0520106150 611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222 549 999,81</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155 839 320,00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66 710 679,81</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"Подготовка спортивного резерва учреждениями, реализующими дополнительные образовательные программы спортивной подготовки"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19 327 460,00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7 651 586,00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11 675 874,00</w:t>
            </w:r>
          </w:p>
        </w:tc>
      </w:tr>
      <w:tr w:rsidR="00DF6944" w:rsidRPr="00DF6944" w:rsidTr="00DF6944">
        <w:trPr>
          <w:trHeight w:val="112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 xml:space="preserve">Обеспечение стимулирующих выплат отдельным категориям </w:t>
            </w:r>
            <w:proofErr w:type="gramStart"/>
            <w:r w:rsidRPr="00DF6944">
              <w:rPr>
                <w:rFonts w:ascii="Arial" w:hAnsi="Arial"/>
                <w:color w:val="000000"/>
                <w:sz w:val="16"/>
                <w:szCs w:val="16"/>
              </w:rPr>
              <w:t>работников организаций дополнительного образования сферы физической культуры</w:t>
            </w:r>
            <w:proofErr w:type="gramEnd"/>
            <w:r w:rsidRPr="00DF6944">
              <w:rPr>
                <w:rFonts w:ascii="Arial" w:hAnsi="Arial"/>
                <w:color w:val="000000"/>
                <w:sz w:val="16"/>
                <w:szCs w:val="16"/>
              </w:rPr>
              <w:t xml:space="preserve">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05202S0810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1 650 360,00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1 650 360,00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05202S0810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1 650 360,00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1 650 360,00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05202S0810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1 650 360,00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1 650 360,00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05202S0810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1 650 360,00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1 650 360,00</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05202S3980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7 651 586,00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10 025 514,00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05202S3980 600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7 651 586,00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10 025 514,00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05202S3980 610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7 651 586,00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10 025 514,00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Субсидии бюджетным учреждениям на иные цели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1103 05202S3980 612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17 677 100,00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7 651 586,00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10 025 514,00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Другие вопросы в области физической культуры и спорта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11 001 345,03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8 236 374,58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2 764 970,45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"Спорт"</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11 001 345,03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8 236 374,58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2 764 970,45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Обеспечивающая подпрограмма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11 001 345,03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8 236 374,58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2 764 970,45</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"Создание условий для реализации полномочий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11 001 345,03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8 236 374,58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2 764 970,45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Обеспечение деятельности органов местного самоуправления</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11 001 345,03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8 236 374,58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2 764 970,45</w:t>
            </w:r>
          </w:p>
        </w:tc>
      </w:tr>
      <w:tr w:rsidR="00DF6944" w:rsidRPr="00DF6944" w:rsidTr="00DF6944">
        <w:trPr>
          <w:trHeight w:val="67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000 1105 0530100130 100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10 652 345,03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8 143 799,58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2 508 545,45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Расходы на выплаты персоналу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000 1105 0530100130 120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10 652 345,03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8 143 799,58</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2 508 545,45</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Фонд оплаты труда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000 1105 0530100130 121</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7 667 766,60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5 750 245,96</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1 917 520,64</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000 1105 0530100130 122</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513 758,00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513 758,00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000 1105 0530100130 129</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2 470 820,43</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1 879 795,62</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591 024,81</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Закупка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000 1105 0530100130 200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92 575,00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256 425,00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Иные закупки товаров, работ и услуг для обеспечения государственных (муниципальных) нужд</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000 1105 0530100130 240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92 575,00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256 425,00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Прочая закупка товаров, работ и услуг</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000 1105 0530100130 244</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349 000,00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92 575,00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256 425,00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Обслуживание государственного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000 1300 0000000000 000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Обслуживание государственного (муниципального) внутреннего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000 1301 0000000000 000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Муниципальная программа "Управление имуществом и муниципальными финансами"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000 1301 1200000000 000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Подпрограмма "Управление муниципальным долгом"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000 1301 1230000000 000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r>
      <w:tr w:rsidR="00DF6944" w:rsidRPr="00DF6944" w:rsidTr="00DF6944">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Основное мероприятие "Реализация мероприятий в рамках управления муниципальным долгом"</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000 1301 1230100000 000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Обслуживание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000 1301 1230100800 000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Обслуживание государственного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000 1301 1230100800 700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Обслуживание муниципального долга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200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center"/>
              <w:rPr>
                <w:rFonts w:ascii="Arial" w:hAnsi="Arial"/>
                <w:color w:val="000000"/>
                <w:sz w:val="16"/>
                <w:szCs w:val="16"/>
              </w:rPr>
            </w:pPr>
            <w:r w:rsidRPr="00DF6944">
              <w:rPr>
                <w:rFonts w:ascii="Arial" w:hAnsi="Arial"/>
                <w:color w:val="000000"/>
                <w:sz w:val="16"/>
                <w:szCs w:val="16"/>
              </w:rPr>
              <w:t>000 1301 1230100800 730</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0,00</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12 099 000,00</w:t>
            </w:r>
          </w:p>
        </w:tc>
      </w:tr>
      <w:tr w:rsidR="00DF6944" w:rsidRPr="00DF6944" w:rsidTr="00DF6944">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DF6944" w:rsidRPr="00DF6944" w:rsidRDefault="00DF6944" w:rsidP="00DF6944">
            <w:pPr>
              <w:rPr>
                <w:rFonts w:ascii="Arial" w:hAnsi="Arial"/>
                <w:color w:val="000000"/>
                <w:sz w:val="16"/>
                <w:szCs w:val="16"/>
              </w:rPr>
            </w:pPr>
            <w:r w:rsidRPr="00DF6944">
              <w:rPr>
                <w:rFonts w:ascii="Arial" w:hAnsi="Arial"/>
                <w:color w:val="000000"/>
                <w:sz w:val="16"/>
                <w:szCs w:val="16"/>
              </w:rPr>
              <w:t>Результат исполнения бюджета (дефицит/</w:t>
            </w:r>
            <w:proofErr w:type="spellStart"/>
            <w:r w:rsidRPr="00DF6944">
              <w:rPr>
                <w:rFonts w:ascii="Arial" w:hAnsi="Arial"/>
                <w:color w:val="000000"/>
                <w:sz w:val="16"/>
                <w:szCs w:val="16"/>
              </w:rPr>
              <w:t>профицит</w:t>
            </w:r>
            <w:proofErr w:type="spellEnd"/>
            <w:r w:rsidRPr="00DF6944">
              <w:rPr>
                <w:rFonts w:ascii="Arial" w:hAnsi="Arial"/>
                <w:color w:val="000000"/>
                <w:sz w:val="16"/>
                <w:szCs w:val="16"/>
              </w:rPr>
              <w:t>)</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450</w:t>
            </w:r>
          </w:p>
        </w:tc>
        <w:tc>
          <w:tcPr>
            <w:tcW w:w="2127"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08"/>
              <w:jc w:val="right"/>
              <w:rPr>
                <w:rFonts w:ascii="Arial" w:hAnsi="Arial"/>
                <w:color w:val="000000"/>
                <w:sz w:val="16"/>
                <w:szCs w:val="16"/>
              </w:rPr>
            </w:pPr>
            <w:r w:rsidRPr="00DF6944">
              <w:rPr>
                <w:rFonts w:ascii="Arial" w:hAnsi="Arial"/>
                <w:color w:val="000000"/>
                <w:sz w:val="16"/>
                <w:szCs w:val="16"/>
              </w:rPr>
              <w:t>-999 825 074,74</w:t>
            </w:r>
          </w:p>
        </w:tc>
        <w:tc>
          <w:tcPr>
            <w:tcW w:w="1416" w:type="dxa"/>
            <w:tcBorders>
              <w:top w:val="nil"/>
              <w:left w:val="nil"/>
              <w:bottom w:val="single" w:sz="4" w:space="0" w:color="000000"/>
              <w:right w:val="single" w:sz="4" w:space="0" w:color="000000"/>
            </w:tcBorders>
            <w:shd w:val="clear" w:color="auto" w:fill="auto"/>
            <w:vAlign w:val="bottom"/>
            <w:hideMark/>
          </w:tcPr>
          <w:p w:rsidR="00DF6944" w:rsidRPr="00DF6944" w:rsidRDefault="00DF6944" w:rsidP="00DF6944">
            <w:pPr>
              <w:ind w:hanging="110"/>
              <w:jc w:val="right"/>
              <w:rPr>
                <w:rFonts w:ascii="Arial" w:hAnsi="Arial"/>
                <w:color w:val="000000"/>
                <w:sz w:val="16"/>
                <w:szCs w:val="16"/>
              </w:rPr>
            </w:pPr>
            <w:r w:rsidRPr="00DF6944">
              <w:rPr>
                <w:rFonts w:ascii="Arial" w:hAnsi="Arial"/>
                <w:color w:val="000000"/>
                <w:sz w:val="16"/>
                <w:szCs w:val="16"/>
              </w:rPr>
              <w:t>-135 915 705,13</w:t>
            </w:r>
          </w:p>
        </w:tc>
        <w:tc>
          <w:tcPr>
            <w:tcW w:w="1417" w:type="dxa"/>
            <w:tcBorders>
              <w:top w:val="nil"/>
              <w:left w:val="nil"/>
              <w:bottom w:val="single" w:sz="4" w:space="0" w:color="000000"/>
              <w:right w:val="single" w:sz="8" w:space="0" w:color="000000"/>
            </w:tcBorders>
            <w:shd w:val="clear" w:color="auto" w:fill="auto"/>
            <w:vAlign w:val="bottom"/>
            <w:hideMark/>
          </w:tcPr>
          <w:p w:rsidR="00DF6944" w:rsidRPr="00DF6944" w:rsidRDefault="00DF6944" w:rsidP="00DF6944">
            <w:pPr>
              <w:jc w:val="center"/>
              <w:rPr>
                <w:rFonts w:ascii="Arial" w:hAnsi="Arial"/>
                <w:color w:val="000000"/>
                <w:sz w:val="16"/>
                <w:szCs w:val="16"/>
              </w:rPr>
            </w:pPr>
            <w:r w:rsidRPr="00DF6944">
              <w:rPr>
                <w:rFonts w:ascii="Arial" w:hAnsi="Arial"/>
                <w:color w:val="000000"/>
                <w:sz w:val="16"/>
                <w:szCs w:val="16"/>
              </w:rPr>
              <w:t>X</w:t>
            </w:r>
          </w:p>
        </w:tc>
      </w:tr>
    </w:tbl>
    <w:p w:rsidR="00E051C4" w:rsidRDefault="00E051C4" w:rsidP="00416F89"/>
    <w:p w:rsidR="00D430CE" w:rsidRDefault="00D430CE">
      <w:pPr>
        <w:spacing w:after="200" w:line="276" w:lineRule="auto"/>
        <w:rPr>
          <w:rFonts w:ascii="Arial" w:hAnsi="Arial"/>
          <w:b/>
          <w:bCs/>
          <w:color w:val="000000"/>
          <w:sz w:val="22"/>
          <w:szCs w:val="22"/>
        </w:rPr>
      </w:pPr>
      <w:r>
        <w:rPr>
          <w:rFonts w:ascii="Arial" w:hAnsi="Arial"/>
          <w:b/>
          <w:bCs/>
          <w:color w:val="000000"/>
          <w:sz w:val="22"/>
          <w:szCs w:val="22"/>
        </w:rPr>
        <w:br w:type="page"/>
      </w:r>
    </w:p>
    <w:p w:rsidR="00E051C4" w:rsidRDefault="00D430CE" w:rsidP="00D430CE">
      <w:pPr>
        <w:jc w:val="center"/>
        <w:rPr>
          <w:rFonts w:ascii="Arial" w:hAnsi="Arial"/>
          <w:b/>
          <w:bCs/>
          <w:color w:val="000000"/>
          <w:sz w:val="22"/>
          <w:szCs w:val="22"/>
        </w:rPr>
      </w:pPr>
      <w:r w:rsidRPr="00BF7ACB">
        <w:rPr>
          <w:rFonts w:ascii="Arial" w:hAnsi="Arial"/>
          <w:b/>
          <w:bCs/>
          <w:color w:val="000000"/>
          <w:sz w:val="22"/>
          <w:szCs w:val="22"/>
        </w:rPr>
        <w:t>3. Источники финансирования дефицита бюджета</w:t>
      </w:r>
    </w:p>
    <w:p w:rsidR="00D430CE" w:rsidRDefault="00D430CE" w:rsidP="00D430CE">
      <w:pPr>
        <w:jc w:val="center"/>
      </w:pPr>
    </w:p>
    <w:tbl>
      <w:tblPr>
        <w:tblW w:w="9799" w:type="dxa"/>
        <w:tblInd w:w="93" w:type="dxa"/>
        <w:tblLayout w:type="fixed"/>
        <w:tblLook w:val="04A0"/>
      </w:tblPr>
      <w:tblGrid>
        <w:gridCol w:w="2850"/>
        <w:gridCol w:w="567"/>
        <w:gridCol w:w="2127"/>
        <w:gridCol w:w="1419"/>
        <w:gridCol w:w="1416"/>
        <w:gridCol w:w="1420"/>
      </w:tblGrid>
      <w:tr w:rsidR="00BF7ACB" w:rsidRPr="00BF7ACB" w:rsidTr="00D430CE">
        <w:trPr>
          <w:trHeight w:val="1358"/>
        </w:trPr>
        <w:tc>
          <w:tcPr>
            <w:tcW w:w="285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Наименование показателя</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Код строки</w:t>
            </w:r>
          </w:p>
        </w:tc>
        <w:tc>
          <w:tcPr>
            <w:tcW w:w="2127" w:type="dxa"/>
            <w:tcBorders>
              <w:top w:val="single" w:sz="4" w:space="0" w:color="auto"/>
              <w:left w:val="nil"/>
              <w:bottom w:val="single" w:sz="4"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Код источника финансирования дефицита бюджета по бюджетной классификации</w:t>
            </w:r>
          </w:p>
        </w:tc>
        <w:tc>
          <w:tcPr>
            <w:tcW w:w="1419" w:type="dxa"/>
            <w:tcBorders>
              <w:top w:val="single" w:sz="4" w:space="0" w:color="auto"/>
              <w:left w:val="nil"/>
              <w:bottom w:val="single" w:sz="4"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Утвержденные бюджетные назначения</w:t>
            </w:r>
          </w:p>
        </w:tc>
        <w:tc>
          <w:tcPr>
            <w:tcW w:w="1416" w:type="dxa"/>
            <w:tcBorders>
              <w:top w:val="single" w:sz="4" w:space="0" w:color="auto"/>
              <w:left w:val="nil"/>
              <w:bottom w:val="single" w:sz="4"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Исполнено</w:t>
            </w:r>
          </w:p>
        </w:tc>
        <w:tc>
          <w:tcPr>
            <w:tcW w:w="1420" w:type="dxa"/>
            <w:tcBorders>
              <w:top w:val="single" w:sz="4" w:space="0" w:color="auto"/>
              <w:left w:val="nil"/>
              <w:bottom w:val="single" w:sz="4"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Неисполненные назначения</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1</w:t>
            </w:r>
          </w:p>
        </w:tc>
        <w:tc>
          <w:tcPr>
            <w:tcW w:w="567" w:type="dxa"/>
            <w:tcBorders>
              <w:top w:val="nil"/>
              <w:left w:val="nil"/>
              <w:bottom w:val="single" w:sz="8"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2</w:t>
            </w:r>
          </w:p>
        </w:tc>
        <w:tc>
          <w:tcPr>
            <w:tcW w:w="2127" w:type="dxa"/>
            <w:tcBorders>
              <w:top w:val="nil"/>
              <w:left w:val="nil"/>
              <w:bottom w:val="single" w:sz="8"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3</w:t>
            </w:r>
          </w:p>
        </w:tc>
        <w:tc>
          <w:tcPr>
            <w:tcW w:w="1419" w:type="dxa"/>
            <w:tcBorders>
              <w:top w:val="nil"/>
              <w:left w:val="nil"/>
              <w:bottom w:val="single" w:sz="8"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4</w:t>
            </w:r>
          </w:p>
        </w:tc>
        <w:tc>
          <w:tcPr>
            <w:tcW w:w="1416" w:type="dxa"/>
            <w:tcBorders>
              <w:top w:val="nil"/>
              <w:left w:val="nil"/>
              <w:bottom w:val="single" w:sz="8"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w:t>
            </w:r>
          </w:p>
        </w:tc>
        <w:tc>
          <w:tcPr>
            <w:tcW w:w="1420" w:type="dxa"/>
            <w:tcBorders>
              <w:top w:val="nil"/>
              <w:left w:val="nil"/>
              <w:bottom w:val="single" w:sz="8" w:space="0" w:color="000000"/>
              <w:right w:val="single" w:sz="4" w:space="0" w:color="000000"/>
            </w:tcBorders>
            <w:shd w:val="clear" w:color="auto" w:fill="auto"/>
            <w:vAlign w:val="center"/>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6</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Источники финансирования дефицита бюджета -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500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999 825 074,74</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135 915 705,13</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863 909 369,61</w:t>
            </w:r>
          </w:p>
        </w:tc>
      </w:tr>
      <w:tr w:rsidR="00BF7ACB" w:rsidRPr="00BF7ACB" w:rsidTr="00BF7ACB">
        <w:trPr>
          <w:trHeight w:val="255"/>
        </w:trPr>
        <w:tc>
          <w:tcPr>
            <w:tcW w:w="2850" w:type="dxa"/>
            <w:tcBorders>
              <w:top w:val="nil"/>
              <w:left w:val="single" w:sz="4" w:space="0" w:color="000000"/>
              <w:bottom w:val="nil"/>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в том числе:</w:t>
            </w:r>
          </w:p>
        </w:tc>
        <w:tc>
          <w:tcPr>
            <w:tcW w:w="567" w:type="dxa"/>
            <w:tcBorders>
              <w:top w:val="nil"/>
              <w:left w:val="single" w:sz="8" w:space="0" w:color="000000"/>
              <w:bottom w:val="nil"/>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 </w:t>
            </w:r>
          </w:p>
        </w:tc>
        <w:tc>
          <w:tcPr>
            <w:tcW w:w="2127" w:type="dxa"/>
            <w:tcBorders>
              <w:top w:val="nil"/>
              <w:left w:val="nil"/>
              <w:bottom w:val="nil"/>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источники внутреннего финансирования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-56 400 000,00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-56 400 000,00</w:t>
            </w:r>
          </w:p>
        </w:tc>
      </w:tr>
      <w:tr w:rsidR="00BF7ACB" w:rsidRPr="00BF7ACB" w:rsidTr="00BF7ACB">
        <w:trPr>
          <w:trHeight w:val="255"/>
        </w:trPr>
        <w:tc>
          <w:tcPr>
            <w:tcW w:w="2850" w:type="dxa"/>
            <w:tcBorders>
              <w:top w:val="nil"/>
              <w:left w:val="single" w:sz="4" w:space="0" w:color="000000"/>
              <w:bottom w:val="nil"/>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из них:</w:t>
            </w:r>
          </w:p>
        </w:tc>
        <w:tc>
          <w:tcPr>
            <w:tcW w:w="567" w:type="dxa"/>
            <w:tcBorders>
              <w:top w:val="nil"/>
              <w:left w:val="single" w:sz="8" w:space="0" w:color="000000"/>
              <w:bottom w:val="nil"/>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 </w:t>
            </w:r>
          </w:p>
        </w:tc>
        <w:tc>
          <w:tcPr>
            <w:tcW w:w="2127" w:type="dxa"/>
            <w:tcBorders>
              <w:top w:val="nil"/>
              <w:left w:val="nil"/>
              <w:bottom w:val="nil"/>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Кредиты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000 01020000000000000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146 550 000,00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146 550 000,00</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Привлечение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000 01020000000000700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350 000 000,00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350 000 000,00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Привлечение городскими округами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000 01020000040000710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350 000 000,00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350 000 000,00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Погашение кредитов, предоставленных кредитными организациями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000 01020000000000800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-203 450 000,00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-203 450 000,00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Погашение городскими округами кредитов от кредитных организаций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000 01020000040000810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-203 450 000,00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-203 450 000,00</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Бюджетные кредиты из других бюджетов бюджетной системы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000 01030000000000000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-202 950 000,00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Бюджетные кредиты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000 01030100000000000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-202 950 000,00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Привлечение бюджетных кредитов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000 01030100000000700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638 268 000,00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000 01030100040000710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638 268 000,00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Привлечение бюджетного кредита на пополнение остатка средств на едином счете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000 01030100040001710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638 268 000,00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Погашение бюджетных кредитов, полученных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000 01030100000000800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-841 218 000,00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-841 218 000,00</w:t>
            </w:r>
          </w:p>
        </w:tc>
      </w:tr>
      <w:tr w:rsidR="00BF7ACB" w:rsidRPr="00BF7ACB" w:rsidTr="00BF7ACB">
        <w:trPr>
          <w:trHeight w:val="450"/>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000 01030100040000810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-841 218 000,00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-841 218 000,00</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Погашение бюджетного кредита на пополнение остатка средств на едином счете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000 01030100040001810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-638 268 000,00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-638 268 000,00</w:t>
            </w:r>
          </w:p>
        </w:tc>
      </w:tr>
      <w:tr w:rsidR="00BF7ACB" w:rsidRPr="00BF7ACB" w:rsidTr="00BF7ACB">
        <w:trPr>
          <w:trHeight w:val="289"/>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Погашение бюджетного кредита для погашения долговых обязательств в виде обязательств по муниципальным ценным бумагам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520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000 01030100040002810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-202 950 000,00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-202 950 000,00</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источники внешнего финансирования бюджета</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620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r>
      <w:tr w:rsidR="00BF7ACB" w:rsidRPr="00BF7ACB" w:rsidTr="00BF7ACB">
        <w:trPr>
          <w:trHeight w:val="255"/>
        </w:trPr>
        <w:tc>
          <w:tcPr>
            <w:tcW w:w="2850" w:type="dxa"/>
            <w:tcBorders>
              <w:top w:val="nil"/>
              <w:left w:val="single" w:sz="4" w:space="0" w:color="000000"/>
              <w:bottom w:val="nil"/>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из них:</w:t>
            </w:r>
          </w:p>
        </w:tc>
        <w:tc>
          <w:tcPr>
            <w:tcW w:w="567" w:type="dxa"/>
            <w:tcBorders>
              <w:top w:val="nil"/>
              <w:left w:val="single" w:sz="8" w:space="0" w:color="000000"/>
              <w:bottom w:val="nil"/>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 </w:t>
            </w:r>
          </w:p>
        </w:tc>
        <w:tc>
          <w:tcPr>
            <w:tcW w:w="2127" w:type="dxa"/>
            <w:tcBorders>
              <w:top w:val="nil"/>
              <w:left w:val="nil"/>
              <w:bottom w:val="nil"/>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 </w:t>
            </w:r>
          </w:p>
        </w:tc>
        <w:tc>
          <w:tcPr>
            <w:tcW w:w="1419" w:type="dxa"/>
            <w:tcBorders>
              <w:top w:val="nil"/>
              <w:left w:val="nil"/>
              <w:bottom w:val="nil"/>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c>
          <w:tcPr>
            <w:tcW w:w="1416" w:type="dxa"/>
            <w:tcBorders>
              <w:top w:val="nil"/>
              <w:left w:val="nil"/>
              <w:bottom w:val="nil"/>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c>
          <w:tcPr>
            <w:tcW w:w="1420" w:type="dxa"/>
            <w:tcBorders>
              <w:top w:val="nil"/>
              <w:left w:val="nil"/>
              <w:bottom w:val="nil"/>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 </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 </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620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 xml:space="preserve"> </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0,00</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Изменение остатков средств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700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000 01000000000000000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08"/>
              <w:jc w:val="right"/>
              <w:rPr>
                <w:rFonts w:ascii="Arial" w:hAnsi="Arial"/>
                <w:color w:val="000000"/>
                <w:sz w:val="16"/>
                <w:szCs w:val="16"/>
              </w:rPr>
            </w:pPr>
            <w:r w:rsidRPr="00BF7ACB">
              <w:rPr>
                <w:rFonts w:ascii="Arial" w:hAnsi="Arial"/>
                <w:color w:val="000000"/>
                <w:sz w:val="16"/>
                <w:szCs w:val="16"/>
              </w:rPr>
              <w:t>1 056 225 074,74</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135 915 705,13</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920 309 369,61</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Изменение остатков средств на счетах по учету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700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000 01050000000000000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08"/>
              <w:jc w:val="right"/>
              <w:rPr>
                <w:rFonts w:ascii="Arial" w:hAnsi="Arial"/>
                <w:color w:val="000000"/>
                <w:sz w:val="16"/>
                <w:szCs w:val="16"/>
              </w:rPr>
            </w:pPr>
            <w:r w:rsidRPr="00BF7ACB">
              <w:rPr>
                <w:rFonts w:ascii="Arial" w:hAnsi="Arial"/>
                <w:color w:val="000000"/>
                <w:sz w:val="16"/>
                <w:szCs w:val="16"/>
              </w:rPr>
              <w:t>1 056 225 074,74</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135 915 705,13</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right"/>
              <w:rPr>
                <w:rFonts w:ascii="Arial" w:hAnsi="Arial"/>
                <w:color w:val="000000"/>
                <w:sz w:val="16"/>
                <w:szCs w:val="16"/>
              </w:rPr>
            </w:pPr>
            <w:r w:rsidRPr="00BF7ACB">
              <w:rPr>
                <w:rFonts w:ascii="Arial" w:hAnsi="Arial"/>
                <w:color w:val="000000"/>
                <w:sz w:val="16"/>
                <w:szCs w:val="16"/>
              </w:rPr>
              <w:t>920 309 369,61</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увеличение остатков средств,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710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000 01050000000000500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08"/>
              <w:jc w:val="right"/>
              <w:rPr>
                <w:rFonts w:ascii="Arial" w:hAnsi="Arial"/>
                <w:color w:val="000000"/>
                <w:sz w:val="16"/>
                <w:szCs w:val="16"/>
              </w:rPr>
            </w:pPr>
            <w:r w:rsidRPr="00BF7ACB">
              <w:rPr>
                <w:rFonts w:ascii="Arial" w:hAnsi="Arial"/>
                <w:color w:val="000000"/>
                <w:sz w:val="16"/>
                <w:szCs w:val="16"/>
              </w:rPr>
              <w:t>-9 767 444 773,55</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10"/>
              <w:jc w:val="right"/>
              <w:rPr>
                <w:rFonts w:ascii="Arial" w:hAnsi="Arial"/>
                <w:color w:val="000000"/>
                <w:sz w:val="16"/>
                <w:szCs w:val="16"/>
              </w:rPr>
            </w:pPr>
            <w:r w:rsidRPr="00BF7ACB">
              <w:rPr>
                <w:rFonts w:ascii="Arial" w:hAnsi="Arial"/>
                <w:color w:val="000000"/>
                <w:sz w:val="16"/>
                <w:szCs w:val="16"/>
              </w:rPr>
              <w:t>-6 427 528 796,38</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Увеличение прочих остатков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710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000 01050200000000500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08"/>
              <w:jc w:val="right"/>
              <w:rPr>
                <w:rFonts w:ascii="Arial" w:hAnsi="Arial"/>
                <w:color w:val="000000"/>
                <w:sz w:val="16"/>
                <w:szCs w:val="16"/>
              </w:rPr>
            </w:pPr>
            <w:r w:rsidRPr="00BF7ACB">
              <w:rPr>
                <w:rFonts w:ascii="Arial" w:hAnsi="Arial"/>
                <w:color w:val="000000"/>
                <w:sz w:val="16"/>
                <w:szCs w:val="16"/>
              </w:rPr>
              <w:t>-9 767 444 773,55</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10"/>
              <w:jc w:val="right"/>
              <w:rPr>
                <w:rFonts w:ascii="Arial" w:hAnsi="Arial"/>
                <w:color w:val="000000"/>
                <w:sz w:val="16"/>
                <w:szCs w:val="16"/>
              </w:rPr>
            </w:pPr>
            <w:r w:rsidRPr="00BF7ACB">
              <w:rPr>
                <w:rFonts w:ascii="Arial" w:hAnsi="Arial"/>
                <w:color w:val="000000"/>
                <w:sz w:val="16"/>
                <w:szCs w:val="16"/>
              </w:rPr>
              <w:t>-6 427 528 796,38</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Увеличение прочих остатков денежных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710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000 01050201000000510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08"/>
              <w:jc w:val="right"/>
              <w:rPr>
                <w:rFonts w:ascii="Arial" w:hAnsi="Arial"/>
                <w:color w:val="000000"/>
                <w:sz w:val="16"/>
                <w:szCs w:val="16"/>
              </w:rPr>
            </w:pPr>
            <w:r w:rsidRPr="00BF7ACB">
              <w:rPr>
                <w:rFonts w:ascii="Arial" w:hAnsi="Arial"/>
                <w:color w:val="000000"/>
                <w:sz w:val="16"/>
                <w:szCs w:val="16"/>
              </w:rPr>
              <w:t>-9 767 444 773,55</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10"/>
              <w:jc w:val="right"/>
              <w:rPr>
                <w:rFonts w:ascii="Arial" w:hAnsi="Arial"/>
                <w:color w:val="000000"/>
                <w:sz w:val="16"/>
                <w:szCs w:val="16"/>
              </w:rPr>
            </w:pPr>
            <w:r w:rsidRPr="00BF7ACB">
              <w:rPr>
                <w:rFonts w:ascii="Arial" w:hAnsi="Arial"/>
                <w:color w:val="000000"/>
                <w:sz w:val="16"/>
                <w:szCs w:val="16"/>
              </w:rPr>
              <w:t>-6 427 528 796,38</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Увеличение прочих остатков денежных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710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000 01050201040000510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08"/>
              <w:jc w:val="right"/>
              <w:rPr>
                <w:rFonts w:ascii="Arial" w:hAnsi="Arial"/>
                <w:color w:val="000000"/>
                <w:sz w:val="16"/>
                <w:szCs w:val="16"/>
              </w:rPr>
            </w:pPr>
            <w:r w:rsidRPr="00BF7ACB">
              <w:rPr>
                <w:rFonts w:ascii="Arial" w:hAnsi="Arial"/>
                <w:color w:val="000000"/>
                <w:sz w:val="16"/>
                <w:szCs w:val="16"/>
              </w:rPr>
              <w:t>-9 767 444 773,55</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10"/>
              <w:jc w:val="right"/>
              <w:rPr>
                <w:rFonts w:ascii="Arial" w:hAnsi="Arial"/>
                <w:color w:val="000000"/>
                <w:sz w:val="16"/>
                <w:szCs w:val="16"/>
              </w:rPr>
            </w:pPr>
            <w:r w:rsidRPr="00BF7ACB">
              <w:rPr>
                <w:rFonts w:ascii="Arial" w:hAnsi="Arial"/>
                <w:color w:val="000000"/>
                <w:sz w:val="16"/>
                <w:szCs w:val="16"/>
              </w:rPr>
              <w:t>-6 427 528 796,38</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уменьшение остатков средств, всего</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000 01050000000000600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right="-106" w:hanging="108"/>
              <w:rPr>
                <w:rFonts w:ascii="Arial" w:hAnsi="Arial"/>
                <w:color w:val="000000"/>
                <w:sz w:val="16"/>
                <w:szCs w:val="16"/>
              </w:rPr>
            </w:pPr>
            <w:r w:rsidRPr="00BF7ACB">
              <w:rPr>
                <w:rFonts w:ascii="Arial" w:hAnsi="Arial"/>
                <w:color w:val="000000"/>
                <w:sz w:val="16"/>
                <w:szCs w:val="16"/>
              </w:rPr>
              <w:t>10 772 101 379,39</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10"/>
              <w:jc w:val="right"/>
              <w:rPr>
                <w:rFonts w:ascii="Arial" w:hAnsi="Arial"/>
                <w:color w:val="000000"/>
                <w:sz w:val="16"/>
                <w:szCs w:val="16"/>
              </w:rPr>
            </w:pPr>
            <w:r w:rsidRPr="00BF7ACB">
              <w:rPr>
                <w:rFonts w:ascii="Arial" w:hAnsi="Arial"/>
                <w:color w:val="000000"/>
                <w:sz w:val="16"/>
                <w:szCs w:val="16"/>
              </w:rPr>
              <w:t>6 563 444 501,51</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Уменьшение прочих остатков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000 01050200000000600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right="-106" w:hanging="108"/>
              <w:rPr>
                <w:rFonts w:ascii="Arial" w:hAnsi="Arial"/>
                <w:color w:val="000000"/>
                <w:sz w:val="16"/>
                <w:szCs w:val="16"/>
              </w:rPr>
            </w:pPr>
            <w:r w:rsidRPr="00BF7ACB">
              <w:rPr>
                <w:rFonts w:ascii="Arial" w:hAnsi="Arial"/>
                <w:color w:val="000000"/>
                <w:sz w:val="16"/>
                <w:szCs w:val="16"/>
              </w:rPr>
              <w:t>10 772 101 379,39</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10"/>
              <w:jc w:val="right"/>
              <w:rPr>
                <w:rFonts w:ascii="Arial" w:hAnsi="Arial"/>
                <w:color w:val="000000"/>
                <w:sz w:val="16"/>
                <w:szCs w:val="16"/>
              </w:rPr>
            </w:pPr>
            <w:r w:rsidRPr="00BF7ACB">
              <w:rPr>
                <w:rFonts w:ascii="Arial" w:hAnsi="Arial"/>
                <w:color w:val="000000"/>
                <w:sz w:val="16"/>
                <w:szCs w:val="16"/>
              </w:rPr>
              <w:t>6 563 444 501,51</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Уменьшение прочих остатков денежных средств бюджетов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000 01050201000000610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right="-106" w:hanging="108"/>
              <w:rPr>
                <w:rFonts w:ascii="Arial" w:hAnsi="Arial"/>
                <w:color w:val="000000"/>
                <w:sz w:val="16"/>
                <w:szCs w:val="16"/>
              </w:rPr>
            </w:pPr>
            <w:r w:rsidRPr="00BF7ACB">
              <w:rPr>
                <w:rFonts w:ascii="Arial" w:hAnsi="Arial"/>
                <w:color w:val="000000"/>
                <w:sz w:val="16"/>
                <w:szCs w:val="16"/>
              </w:rPr>
              <w:t>10 772 101 379,39</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10"/>
              <w:jc w:val="right"/>
              <w:rPr>
                <w:rFonts w:ascii="Arial" w:hAnsi="Arial"/>
                <w:color w:val="000000"/>
                <w:sz w:val="16"/>
                <w:szCs w:val="16"/>
              </w:rPr>
            </w:pPr>
            <w:r w:rsidRPr="00BF7ACB">
              <w:rPr>
                <w:rFonts w:ascii="Arial" w:hAnsi="Arial"/>
                <w:color w:val="000000"/>
                <w:sz w:val="16"/>
                <w:szCs w:val="16"/>
              </w:rPr>
              <w:t>6 563 444 501,51</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r>
      <w:tr w:rsidR="00BF7ACB" w:rsidRPr="00BF7ACB" w:rsidTr="00BF7ACB">
        <w:trPr>
          <w:trHeight w:val="255"/>
        </w:trPr>
        <w:tc>
          <w:tcPr>
            <w:tcW w:w="2850" w:type="dxa"/>
            <w:tcBorders>
              <w:top w:val="nil"/>
              <w:left w:val="single" w:sz="4" w:space="0" w:color="000000"/>
              <w:bottom w:val="single" w:sz="4" w:space="0" w:color="000000"/>
              <w:right w:val="single" w:sz="4" w:space="0" w:color="000000"/>
            </w:tcBorders>
            <w:shd w:val="clear" w:color="auto" w:fill="auto"/>
            <w:hideMark/>
          </w:tcPr>
          <w:p w:rsidR="00BF7ACB" w:rsidRPr="00BF7ACB" w:rsidRDefault="00BF7ACB" w:rsidP="00BF7ACB">
            <w:pPr>
              <w:rPr>
                <w:rFonts w:ascii="Arial" w:hAnsi="Arial"/>
                <w:color w:val="000000"/>
                <w:sz w:val="16"/>
                <w:szCs w:val="16"/>
              </w:rPr>
            </w:pPr>
            <w:r w:rsidRPr="00BF7ACB">
              <w:rPr>
                <w:rFonts w:ascii="Arial" w:hAnsi="Arial"/>
                <w:color w:val="000000"/>
                <w:sz w:val="16"/>
                <w:szCs w:val="16"/>
              </w:rPr>
              <w:t>Уменьшение прочих остатков денежных средств бюджетов городских округов</w:t>
            </w:r>
          </w:p>
        </w:tc>
        <w:tc>
          <w:tcPr>
            <w:tcW w:w="567" w:type="dxa"/>
            <w:tcBorders>
              <w:top w:val="nil"/>
              <w:left w:val="single" w:sz="8" w:space="0" w:color="000000"/>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720</w:t>
            </w:r>
          </w:p>
        </w:tc>
        <w:tc>
          <w:tcPr>
            <w:tcW w:w="2127"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000 01050201040000610</w:t>
            </w:r>
          </w:p>
        </w:tc>
        <w:tc>
          <w:tcPr>
            <w:tcW w:w="1419"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right="-106" w:hanging="108"/>
              <w:rPr>
                <w:rFonts w:ascii="Arial" w:hAnsi="Arial"/>
                <w:color w:val="000000"/>
                <w:sz w:val="16"/>
                <w:szCs w:val="16"/>
              </w:rPr>
            </w:pPr>
            <w:r w:rsidRPr="00BF7ACB">
              <w:rPr>
                <w:rFonts w:ascii="Arial" w:hAnsi="Arial"/>
                <w:color w:val="000000"/>
                <w:sz w:val="16"/>
                <w:szCs w:val="16"/>
              </w:rPr>
              <w:t>10 772 101 379,39</w:t>
            </w:r>
          </w:p>
        </w:tc>
        <w:tc>
          <w:tcPr>
            <w:tcW w:w="1416" w:type="dxa"/>
            <w:tcBorders>
              <w:top w:val="nil"/>
              <w:left w:val="nil"/>
              <w:bottom w:val="single" w:sz="4" w:space="0" w:color="000000"/>
              <w:right w:val="single" w:sz="4" w:space="0" w:color="000000"/>
            </w:tcBorders>
            <w:shd w:val="clear" w:color="auto" w:fill="auto"/>
            <w:vAlign w:val="bottom"/>
            <w:hideMark/>
          </w:tcPr>
          <w:p w:rsidR="00BF7ACB" w:rsidRPr="00BF7ACB" w:rsidRDefault="00BF7ACB" w:rsidP="00BF7ACB">
            <w:pPr>
              <w:ind w:hanging="110"/>
              <w:jc w:val="right"/>
              <w:rPr>
                <w:rFonts w:ascii="Arial" w:hAnsi="Arial"/>
                <w:color w:val="000000"/>
                <w:sz w:val="16"/>
                <w:szCs w:val="16"/>
              </w:rPr>
            </w:pPr>
            <w:r w:rsidRPr="00BF7ACB">
              <w:rPr>
                <w:rFonts w:ascii="Arial" w:hAnsi="Arial"/>
                <w:color w:val="000000"/>
                <w:sz w:val="16"/>
                <w:szCs w:val="16"/>
              </w:rPr>
              <w:t>6 563 444 501,51</w:t>
            </w:r>
          </w:p>
        </w:tc>
        <w:tc>
          <w:tcPr>
            <w:tcW w:w="1420" w:type="dxa"/>
            <w:tcBorders>
              <w:top w:val="nil"/>
              <w:left w:val="nil"/>
              <w:bottom w:val="single" w:sz="4" w:space="0" w:color="000000"/>
              <w:right w:val="single" w:sz="8" w:space="0" w:color="000000"/>
            </w:tcBorders>
            <w:shd w:val="clear" w:color="auto" w:fill="auto"/>
            <w:vAlign w:val="bottom"/>
            <w:hideMark/>
          </w:tcPr>
          <w:p w:rsidR="00BF7ACB" w:rsidRPr="00BF7ACB" w:rsidRDefault="00BF7ACB" w:rsidP="00BF7ACB">
            <w:pPr>
              <w:jc w:val="center"/>
              <w:rPr>
                <w:rFonts w:ascii="Arial" w:hAnsi="Arial"/>
                <w:color w:val="000000"/>
                <w:sz w:val="16"/>
                <w:szCs w:val="16"/>
              </w:rPr>
            </w:pPr>
            <w:r w:rsidRPr="00BF7ACB">
              <w:rPr>
                <w:rFonts w:ascii="Arial" w:hAnsi="Arial"/>
                <w:color w:val="000000"/>
                <w:sz w:val="16"/>
                <w:szCs w:val="16"/>
              </w:rPr>
              <w:t>X</w:t>
            </w:r>
          </w:p>
        </w:tc>
      </w:tr>
    </w:tbl>
    <w:p w:rsidR="00E051C4" w:rsidRDefault="00E051C4" w:rsidP="00416F89"/>
    <w:p w:rsidR="00D430CE" w:rsidRDefault="00D430CE">
      <w:pPr>
        <w:spacing w:after="200" w:line="276" w:lineRule="auto"/>
        <w:rPr>
          <w:b/>
          <w:bCs/>
          <w:color w:val="000000"/>
        </w:rPr>
      </w:pPr>
      <w:r>
        <w:rPr>
          <w:b/>
          <w:bCs/>
          <w:color w:val="000000"/>
        </w:rPr>
        <w:br w:type="page"/>
      </w:r>
    </w:p>
    <w:p w:rsidR="00416F89" w:rsidRDefault="00D430CE" w:rsidP="00D430CE">
      <w:pPr>
        <w:jc w:val="center"/>
      </w:pPr>
      <w:r>
        <w:rPr>
          <w:b/>
          <w:bCs/>
          <w:color w:val="000000"/>
        </w:rPr>
        <w:t>Сведения о численности и фактических расходах на оплату труда муниципальных служащих органов местного самоуправления и работников муниципальных учреждений  городского округа Электросталь Московской области  по состоянию на  01.10.2024 года</w:t>
      </w:r>
    </w:p>
    <w:p w:rsidR="00416F89" w:rsidRDefault="00416F89" w:rsidP="00416F89"/>
    <w:tbl>
      <w:tblPr>
        <w:tblW w:w="5000" w:type="pct"/>
        <w:tblLook w:val="04A0"/>
      </w:tblPr>
      <w:tblGrid>
        <w:gridCol w:w="4770"/>
        <w:gridCol w:w="3086"/>
        <w:gridCol w:w="1715"/>
      </w:tblGrid>
      <w:tr w:rsidR="0006218A" w:rsidTr="00D430CE">
        <w:trPr>
          <w:trHeight w:val="1710"/>
        </w:trPr>
        <w:tc>
          <w:tcPr>
            <w:tcW w:w="24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6218A" w:rsidRDefault="0006218A">
            <w:pPr>
              <w:jc w:val="center"/>
              <w:rPr>
                <w:b/>
                <w:bCs/>
                <w:color w:val="000000"/>
              </w:rPr>
            </w:pPr>
            <w:r>
              <w:rPr>
                <w:b/>
                <w:bCs/>
                <w:color w:val="000000"/>
              </w:rPr>
              <w:t>Наименование показателя</w:t>
            </w:r>
          </w:p>
        </w:tc>
        <w:tc>
          <w:tcPr>
            <w:tcW w:w="1612" w:type="pct"/>
            <w:tcBorders>
              <w:top w:val="single" w:sz="4" w:space="0" w:color="auto"/>
              <w:left w:val="nil"/>
              <w:bottom w:val="single" w:sz="4" w:space="0" w:color="auto"/>
              <w:right w:val="single" w:sz="4" w:space="0" w:color="auto"/>
            </w:tcBorders>
            <w:shd w:val="clear" w:color="auto" w:fill="auto"/>
            <w:vAlign w:val="center"/>
            <w:hideMark/>
          </w:tcPr>
          <w:p w:rsidR="0006218A" w:rsidRDefault="0006218A">
            <w:pPr>
              <w:jc w:val="center"/>
              <w:rPr>
                <w:b/>
                <w:bCs/>
                <w:color w:val="000000"/>
              </w:rPr>
            </w:pPr>
            <w:r>
              <w:rPr>
                <w:b/>
                <w:bCs/>
                <w:color w:val="000000"/>
              </w:rPr>
              <w:t>Численность (чел.)</w:t>
            </w:r>
          </w:p>
        </w:tc>
        <w:tc>
          <w:tcPr>
            <w:tcW w:w="896" w:type="pct"/>
            <w:tcBorders>
              <w:top w:val="single" w:sz="4" w:space="0" w:color="auto"/>
              <w:left w:val="nil"/>
              <w:bottom w:val="single" w:sz="4" w:space="0" w:color="auto"/>
              <w:right w:val="single" w:sz="4" w:space="0" w:color="auto"/>
            </w:tcBorders>
            <w:shd w:val="clear" w:color="auto" w:fill="auto"/>
            <w:vAlign w:val="center"/>
            <w:hideMark/>
          </w:tcPr>
          <w:p w:rsidR="0006218A" w:rsidRDefault="0006218A">
            <w:pPr>
              <w:jc w:val="center"/>
              <w:rPr>
                <w:b/>
                <w:bCs/>
                <w:color w:val="000000"/>
              </w:rPr>
            </w:pPr>
            <w:r>
              <w:rPr>
                <w:b/>
                <w:bCs/>
                <w:color w:val="000000"/>
              </w:rPr>
              <w:t>Фактические расходы на оплату труда  (тыс. руб.)</w:t>
            </w:r>
          </w:p>
        </w:tc>
      </w:tr>
      <w:tr w:rsidR="0006218A" w:rsidTr="00D430CE">
        <w:trPr>
          <w:trHeight w:val="1425"/>
        </w:trPr>
        <w:tc>
          <w:tcPr>
            <w:tcW w:w="2492" w:type="pct"/>
            <w:tcBorders>
              <w:top w:val="nil"/>
              <w:left w:val="single" w:sz="4" w:space="0" w:color="auto"/>
              <w:bottom w:val="single" w:sz="4" w:space="0" w:color="auto"/>
              <w:right w:val="single" w:sz="4" w:space="0" w:color="auto"/>
            </w:tcBorders>
            <w:shd w:val="clear" w:color="auto" w:fill="auto"/>
            <w:vAlign w:val="bottom"/>
            <w:hideMark/>
          </w:tcPr>
          <w:p w:rsidR="0006218A" w:rsidRDefault="0006218A">
            <w:pPr>
              <w:rPr>
                <w:color w:val="000000"/>
              </w:rPr>
            </w:pPr>
            <w:r>
              <w:rPr>
                <w:color w:val="000000"/>
              </w:rPr>
              <w:t>1.Муниципальные служащие органов местного самоуправления</w:t>
            </w:r>
          </w:p>
        </w:tc>
        <w:tc>
          <w:tcPr>
            <w:tcW w:w="1612" w:type="pct"/>
            <w:tcBorders>
              <w:top w:val="nil"/>
              <w:left w:val="nil"/>
              <w:bottom w:val="single" w:sz="4" w:space="0" w:color="auto"/>
              <w:right w:val="single" w:sz="4" w:space="0" w:color="auto"/>
            </w:tcBorders>
            <w:shd w:val="clear" w:color="auto" w:fill="auto"/>
            <w:noWrap/>
            <w:vAlign w:val="bottom"/>
            <w:hideMark/>
          </w:tcPr>
          <w:p w:rsidR="0006218A" w:rsidRDefault="0006218A">
            <w:pPr>
              <w:jc w:val="center"/>
              <w:rPr>
                <w:rFonts w:ascii="Calibri" w:hAnsi="Calibri"/>
                <w:color w:val="000000"/>
              </w:rPr>
            </w:pPr>
            <w:r>
              <w:rPr>
                <w:rFonts w:ascii="Calibri" w:hAnsi="Calibri"/>
                <w:color w:val="000000"/>
              </w:rPr>
              <w:t>105</w:t>
            </w:r>
          </w:p>
        </w:tc>
        <w:tc>
          <w:tcPr>
            <w:tcW w:w="896" w:type="pct"/>
            <w:tcBorders>
              <w:top w:val="single" w:sz="4" w:space="0" w:color="auto"/>
              <w:left w:val="nil"/>
              <w:bottom w:val="single" w:sz="4" w:space="0" w:color="auto"/>
              <w:right w:val="single" w:sz="4" w:space="0" w:color="000000"/>
            </w:tcBorders>
            <w:shd w:val="clear" w:color="auto" w:fill="auto"/>
            <w:noWrap/>
            <w:vAlign w:val="bottom"/>
            <w:hideMark/>
          </w:tcPr>
          <w:p w:rsidR="0006218A" w:rsidRDefault="0006218A">
            <w:pPr>
              <w:jc w:val="center"/>
              <w:rPr>
                <w:rFonts w:ascii="Calibri" w:hAnsi="Calibri"/>
                <w:color w:val="000000"/>
              </w:rPr>
            </w:pPr>
            <w:r>
              <w:rPr>
                <w:rFonts w:ascii="Calibri" w:hAnsi="Calibri"/>
                <w:color w:val="000000"/>
              </w:rPr>
              <w:t>100 036,0</w:t>
            </w:r>
          </w:p>
        </w:tc>
      </w:tr>
      <w:tr w:rsidR="0006218A" w:rsidTr="00D430CE">
        <w:trPr>
          <w:trHeight w:val="1590"/>
        </w:trPr>
        <w:tc>
          <w:tcPr>
            <w:tcW w:w="2492" w:type="pct"/>
            <w:tcBorders>
              <w:top w:val="nil"/>
              <w:left w:val="single" w:sz="4" w:space="0" w:color="auto"/>
              <w:bottom w:val="single" w:sz="4" w:space="0" w:color="auto"/>
              <w:right w:val="single" w:sz="4" w:space="0" w:color="auto"/>
            </w:tcBorders>
            <w:shd w:val="clear" w:color="auto" w:fill="auto"/>
            <w:vAlign w:val="bottom"/>
            <w:hideMark/>
          </w:tcPr>
          <w:p w:rsidR="0006218A" w:rsidRDefault="0006218A">
            <w:pPr>
              <w:rPr>
                <w:color w:val="000000"/>
              </w:rPr>
            </w:pPr>
            <w:r>
              <w:rPr>
                <w:color w:val="000000"/>
              </w:rPr>
              <w:t>2.Работники муниципальных учреждений</w:t>
            </w:r>
          </w:p>
        </w:tc>
        <w:tc>
          <w:tcPr>
            <w:tcW w:w="1612" w:type="pct"/>
            <w:tcBorders>
              <w:top w:val="nil"/>
              <w:left w:val="nil"/>
              <w:bottom w:val="single" w:sz="4" w:space="0" w:color="auto"/>
              <w:right w:val="single" w:sz="4" w:space="0" w:color="auto"/>
            </w:tcBorders>
            <w:shd w:val="clear" w:color="auto" w:fill="auto"/>
            <w:noWrap/>
            <w:vAlign w:val="bottom"/>
            <w:hideMark/>
          </w:tcPr>
          <w:p w:rsidR="0006218A" w:rsidRDefault="0006218A">
            <w:pPr>
              <w:jc w:val="center"/>
              <w:rPr>
                <w:rFonts w:ascii="Calibri" w:hAnsi="Calibri"/>
                <w:color w:val="000000"/>
              </w:rPr>
            </w:pPr>
            <w:r>
              <w:rPr>
                <w:rFonts w:ascii="Calibri" w:hAnsi="Calibri"/>
                <w:color w:val="000000"/>
              </w:rPr>
              <w:t>3 787</w:t>
            </w:r>
          </w:p>
        </w:tc>
        <w:tc>
          <w:tcPr>
            <w:tcW w:w="896" w:type="pct"/>
            <w:tcBorders>
              <w:top w:val="single" w:sz="4" w:space="0" w:color="auto"/>
              <w:left w:val="nil"/>
              <w:bottom w:val="single" w:sz="4" w:space="0" w:color="auto"/>
              <w:right w:val="single" w:sz="4" w:space="0" w:color="000000"/>
            </w:tcBorders>
            <w:shd w:val="clear" w:color="auto" w:fill="auto"/>
            <w:noWrap/>
            <w:vAlign w:val="bottom"/>
            <w:hideMark/>
          </w:tcPr>
          <w:p w:rsidR="0006218A" w:rsidRDefault="0006218A">
            <w:pPr>
              <w:jc w:val="center"/>
              <w:rPr>
                <w:rFonts w:ascii="Calibri" w:hAnsi="Calibri"/>
                <w:color w:val="000000"/>
              </w:rPr>
            </w:pPr>
            <w:r>
              <w:rPr>
                <w:rFonts w:ascii="Calibri" w:hAnsi="Calibri"/>
                <w:color w:val="000000"/>
              </w:rPr>
              <w:t>2 199 015,0</w:t>
            </w:r>
          </w:p>
        </w:tc>
      </w:tr>
    </w:tbl>
    <w:p w:rsidR="00D430CE" w:rsidRDefault="00D430CE"/>
    <w:p w:rsidR="00D430CE" w:rsidRDefault="00D430CE"/>
    <w:p w:rsidR="00D430CE" w:rsidRDefault="00D430CE"/>
    <w:tbl>
      <w:tblPr>
        <w:tblW w:w="9478" w:type="dxa"/>
        <w:tblInd w:w="93" w:type="dxa"/>
        <w:tblLook w:val="04A0"/>
      </w:tblPr>
      <w:tblGrid>
        <w:gridCol w:w="4873"/>
        <w:gridCol w:w="2762"/>
        <w:gridCol w:w="1843"/>
      </w:tblGrid>
      <w:tr w:rsidR="00BF7ACB" w:rsidRPr="00DF53D3" w:rsidTr="00D430CE">
        <w:trPr>
          <w:trHeight w:val="315"/>
        </w:trPr>
        <w:tc>
          <w:tcPr>
            <w:tcW w:w="4873" w:type="dxa"/>
            <w:tcBorders>
              <w:top w:val="nil"/>
              <w:left w:val="nil"/>
              <w:bottom w:val="nil"/>
              <w:right w:val="nil"/>
            </w:tcBorders>
            <w:shd w:val="clear" w:color="auto" w:fill="auto"/>
            <w:noWrap/>
            <w:vAlign w:val="bottom"/>
            <w:hideMark/>
          </w:tcPr>
          <w:p w:rsidR="00D430CE" w:rsidRDefault="00D430CE" w:rsidP="00195B23">
            <w:pPr>
              <w:rPr>
                <w:rFonts w:cs="Times New Roman"/>
                <w:color w:val="000000"/>
                <w:sz w:val="22"/>
                <w:szCs w:val="22"/>
              </w:rPr>
            </w:pPr>
            <w:r w:rsidRPr="0050177D">
              <w:rPr>
                <w:rFonts w:cs="Times New Roman"/>
                <w:color w:val="000000"/>
                <w:sz w:val="22"/>
                <w:szCs w:val="22"/>
              </w:rPr>
              <w:t>Верно:</w:t>
            </w:r>
          </w:p>
          <w:p w:rsidR="00BF7ACB" w:rsidRPr="00DF53D3" w:rsidRDefault="00BF7ACB" w:rsidP="00D430CE">
            <w:pPr>
              <w:rPr>
                <w:rFonts w:cs="Times New Roman"/>
                <w:color w:val="000000"/>
              </w:rPr>
            </w:pPr>
            <w:r w:rsidRPr="00DF53D3">
              <w:rPr>
                <w:rFonts w:cs="Times New Roman"/>
                <w:color w:val="000000"/>
              </w:rPr>
              <w:t xml:space="preserve">Начальник </w:t>
            </w:r>
            <w:r>
              <w:rPr>
                <w:rFonts w:cs="Times New Roman"/>
                <w:color w:val="000000"/>
              </w:rPr>
              <w:t>Ф</w:t>
            </w:r>
            <w:r w:rsidRPr="00DF53D3">
              <w:rPr>
                <w:rFonts w:cs="Times New Roman"/>
                <w:color w:val="000000"/>
              </w:rPr>
              <w:t>инансового управления</w:t>
            </w:r>
          </w:p>
        </w:tc>
        <w:tc>
          <w:tcPr>
            <w:tcW w:w="2762" w:type="dxa"/>
            <w:tcBorders>
              <w:top w:val="nil"/>
              <w:left w:val="nil"/>
              <w:bottom w:val="nil"/>
              <w:right w:val="nil"/>
            </w:tcBorders>
            <w:shd w:val="clear" w:color="auto" w:fill="auto"/>
            <w:noWrap/>
            <w:vAlign w:val="bottom"/>
            <w:hideMark/>
          </w:tcPr>
          <w:p w:rsidR="00BF7ACB" w:rsidRPr="00DF53D3" w:rsidRDefault="00BF7ACB" w:rsidP="00195B23">
            <w:pPr>
              <w:rPr>
                <w:rFonts w:cs="Times New Roman"/>
                <w:color w:val="000000"/>
              </w:rPr>
            </w:pPr>
          </w:p>
        </w:tc>
        <w:tc>
          <w:tcPr>
            <w:tcW w:w="1843" w:type="dxa"/>
            <w:tcBorders>
              <w:top w:val="nil"/>
              <w:left w:val="nil"/>
              <w:bottom w:val="nil"/>
              <w:right w:val="nil"/>
            </w:tcBorders>
            <w:shd w:val="clear" w:color="auto" w:fill="auto"/>
            <w:noWrap/>
            <w:vAlign w:val="bottom"/>
            <w:hideMark/>
          </w:tcPr>
          <w:p w:rsidR="00BF7ACB" w:rsidRPr="00DF53D3" w:rsidRDefault="00BF7ACB" w:rsidP="00195B23">
            <w:pPr>
              <w:jc w:val="right"/>
              <w:rPr>
                <w:rFonts w:cs="Times New Roman"/>
                <w:color w:val="000000"/>
              </w:rPr>
            </w:pPr>
            <w:r w:rsidRPr="00DF53D3">
              <w:rPr>
                <w:rFonts w:cs="Times New Roman"/>
                <w:color w:val="000000"/>
              </w:rPr>
              <w:t>И.В. Бузурная</w:t>
            </w:r>
          </w:p>
        </w:tc>
      </w:tr>
    </w:tbl>
    <w:p w:rsidR="00BF7ACB" w:rsidRDefault="00BF7ACB" w:rsidP="00D430CE"/>
    <w:sectPr w:rsidR="00BF7ACB" w:rsidSect="001D4754">
      <w:headerReference w:type="default" r:id="rId9"/>
      <w:pgSz w:w="11906" w:h="16838"/>
      <w:pgMar w:top="1134" w:right="850" w:bottom="709" w:left="1701" w:header="708" w:footer="708"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944" w:rsidRDefault="00DF6944" w:rsidP="00476DAD">
      <w:r>
        <w:separator/>
      </w:r>
    </w:p>
  </w:endnote>
  <w:endnote w:type="continuationSeparator" w:id="0">
    <w:p w:rsidR="00DF6944" w:rsidRDefault="00DF6944" w:rsidP="00476D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944" w:rsidRDefault="00DF6944" w:rsidP="00476DAD">
      <w:r>
        <w:separator/>
      </w:r>
    </w:p>
  </w:footnote>
  <w:footnote w:type="continuationSeparator" w:id="0">
    <w:p w:rsidR="00DF6944" w:rsidRDefault="00DF6944" w:rsidP="00476D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9594"/>
      <w:docPartObj>
        <w:docPartGallery w:val="Page Numbers (Top of Page)"/>
        <w:docPartUnique/>
      </w:docPartObj>
    </w:sdtPr>
    <w:sdtContent>
      <w:p w:rsidR="00DF6944" w:rsidRDefault="00FC2187">
        <w:pPr>
          <w:pStyle w:val="a6"/>
          <w:jc w:val="center"/>
        </w:pPr>
        <w:fldSimple w:instr=" PAGE   \* MERGEFORMAT ">
          <w:r w:rsidR="00D430CE">
            <w:rPr>
              <w:noProof/>
            </w:rPr>
            <w:t>- 102 -</w:t>
          </w:r>
        </w:fldSimple>
      </w:p>
    </w:sdtContent>
  </w:sdt>
  <w:p w:rsidR="00DF6944" w:rsidRDefault="00DF694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92161"/>
  </w:hdrShapeDefaults>
  <w:footnotePr>
    <w:footnote w:id="-1"/>
    <w:footnote w:id="0"/>
  </w:footnotePr>
  <w:endnotePr>
    <w:endnote w:id="-1"/>
    <w:endnote w:id="0"/>
  </w:endnotePr>
  <w:compat/>
  <w:rsids>
    <w:rsidRoot w:val="00913CDE"/>
    <w:rsid w:val="00003F8C"/>
    <w:rsid w:val="0000439C"/>
    <w:rsid w:val="00037802"/>
    <w:rsid w:val="00043FCD"/>
    <w:rsid w:val="00053022"/>
    <w:rsid w:val="0006218A"/>
    <w:rsid w:val="00067FF9"/>
    <w:rsid w:val="00071A56"/>
    <w:rsid w:val="000873AA"/>
    <w:rsid w:val="000B4FE3"/>
    <w:rsid w:val="000B5CD6"/>
    <w:rsid w:val="000C5009"/>
    <w:rsid w:val="000D4EAC"/>
    <w:rsid w:val="001201CF"/>
    <w:rsid w:val="00124370"/>
    <w:rsid w:val="00170216"/>
    <w:rsid w:val="001825F1"/>
    <w:rsid w:val="001A034E"/>
    <w:rsid w:val="001A603A"/>
    <w:rsid w:val="001B0859"/>
    <w:rsid w:val="001C1357"/>
    <w:rsid w:val="001D209C"/>
    <w:rsid w:val="001D4754"/>
    <w:rsid w:val="00214A11"/>
    <w:rsid w:val="00231609"/>
    <w:rsid w:val="00231C0D"/>
    <w:rsid w:val="00240061"/>
    <w:rsid w:val="00251957"/>
    <w:rsid w:val="00256125"/>
    <w:rsid w:val="00284BE2"/>
    <w:rsid w:val="002B74DB"/>
    <w:rsid w:val="002C708C"/>
    <w:rsid w:val="002F3F67"/>
    <w:rsid w:val="00303886"/>
    <w:rsid w:val="0032506C"/>
    <w:rsid w:val="00350501"/>
    <w:rsid w:val="003551A0"/>
    <w:rsid w:val="00355A29"/>
    <w:rsid w:val="00386904"/>
    <w:rsid w:val="00390F75"/>
    <w:rsid w:val="00395443"/>
    <w:rsid w:val="003A635F"/>
    <w:rsid w:val="003A6C8B"/>
    <w:rsid w:val="003A7CF5"/>
    <w:rsid w:val="003C5454"/>
    <w:rsid w:val="003D6476"/>
    <w:rsid w:val="003D67BD"/>
    <w:rsid w:val="003F5BB5"/>
    <w:rsid w:val="00404209"/>
    <w:rsid w:val="00416F89"/>
    <w:rsid w:val="00443876"/>
    <w:rsid w:val="004453D8"/>
    <w:rsid w:val="004501D9"/>
    <w:rsid w:val="004539FC"/>
    <w:rsid w:val="00472474"/>
    <w:rsid w:val="00476DAD"/>
    <w:rsid w:val="00485001"/>
    <w:rsid w:val="004907C9"/>
    <w:rsid w:val="004918CE"/>
    <w:rsid w:val="004A4DD3"/>
    <w:rsid w:val="004B3F63"/>
    <w:rsid w:val="004C10F9"/>
    <w:rsid w:val="0050163A"/>
    <w:rsid w:val="0050177D"/>
    <w:rsid w:val="0051431D"/>
    <w:rsid w:val="00522E9B"/>
    <w:rsid w:val="00523B11"/>
    <w:rsid w:val="005518E1"/>
    <w:rsid w:val="00565548"/>
    <w:rsid w:val="005822D1"/>
    <w:rsid w:val="005C5DC1"/>
    <w:rsid w:val="005E40E7"/>
    <w:rsid w:val="00605DE1"/>
    <w:rsid w:val="006102EC"/>
    <w:rsid w:val="00614E47"/>
    <w:rsid w:val="00615A52"/>
    <w:rsid w:val="00672412"/>
    <w:rsid w:val="006748D9"/>
    <w:rsid w:val="0067698F"/>
    <w:rsid w:val="006923A3"/>
    <w:rsid w:val="006E4CE0"/>
    <w:rsid w:val="006E5B7E"/>
    <w:rsid w:val="0073258A"/>
    <w:rsid w:val="007553BD"/>
    <w:rsid w:val="00763F92"/>
    <w:rsid w:val="00771322"/>
    <w:rsid w:val="007D3D8B"/>
    <w:rsid w:val="007E0D4E"/>
    <w:rsid w:val="008105DD"/>
    <w:rsid w:val="008257AB"/>
    <w:rsid w:val="00847110"/>
    <w:rsid w:val="0085451E"/>
    <w:rsid w:val="0087510F"/>
    <w:rsid w:val="008A4060"/>
    <w:rsid w:val="008B2232"/>
    <w:rsid w:val="008C6D40"/>
    <w:rsid w:val="008D3159"/>
    <w:rsid w:val="008D6C06"/>
    <w:rsid w:val="008D7F0A"/>
    <w:rsid w:val="00905B57"/>
    <w:rsid w:val="00910A7D"/>
    <w:rsid w:val="00913CDE"/>
    <w:rsid w:val="009318E8"/>
    <w:rsid w:val="009532EA"/>
    <w:rsid w:val="00955020"/>
    <w:rsid w:val="00971820"/>
    <w:rsid w:val="00984FD0"/>
    <w:rsid w:val="00996D2A"/>
    <w:rsid w:val="009F09B9"/>
    <w:rsid w:val="009F2993"/>
    <w:rsid w:val="00A230E5"/>
    <w:rsid w:val="00A2700A"/>
    <w:rsid w:val="00A57335"/>
    <w:rsid w:val="00A71D96"/>
    <w:rsid w:val="00A903BC"/>
    <w:rsid w:val="00B01D5C"/>
    <w:rsid w:val="00B54811"/>
    <w:rsid w:val="00B62F34"/>
    <w:rsid w:val="00B76A8F"/>
    <w:rsid w:val="00B96A2D"/>
    <w:rsid w:val="00BD131E"/>
    <w:rsid w:val="00BD19CE"/>
    <w:rsid w:val="00BF7ACB"/>
    <w:rsid w:val="00BF7BC1"/>
    <w:rsid w:val="00C070CD"/>
    <w:rsid w:val="00C4187B"/>
    <w:rsid w:val="00C535C3"/>
    <w:rsid w:val="00C76AB4"/>
    <w:rsid w:val="00C8336A"/>
    <w:rsid w:val="00CB0D81"/>
    <w:rsid w:val="00D10D32"/>
    <w:rsid w:val="00D430CE"/>
    <w:rsid w:val="00D45CE9"/>
    <w:rsid w:val="00D87EA0"/>
    <w:rsid w:val="00D90EBE"/>
    <w:rsid w:val="00DF0299"/>
    <w:rsid w:val="00DF53D3"/>
    <w:rsid w:val="00DF6944"/>
    <w:rsid w:val="00E051C4"/>
    <w:rsid w:val="00E477AD"/>
    <w:rsid w:val="00E874BA"/>
    <w:rsid w:val="00E93044"/>
    <w:rsid w:val="00EA48FD"/>
    <w:rsid w:val="00EF56E7"/>
    <w:rsid w:val="00F27CD8"/>
    <w:rsid w:val="00F42E17"/>
    <w:rsid w:val="00F56B8D"/>
    <w:rsid w:val="00F77F62"/>
    <w:rsid w:val="00FC2187"/>
    <w:rsid w:val="00FF4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DE"/>
    <w:pPr>
      <w:spacing w:after="0" w:line="240" w:lineRule="auto"/>
    </w:pPr>
    <w:rPr>
      <w:rFonts w:ascii="Times New Roman" w:eastAsia="Times New Roman" w:hAnsi="Times New Roman" w:cs="Arial"/>
      <w:sz w:val="24"/>
      <w:szCs w:val="24"/>
      <w:lang w:eastAsia="ru-RU"/>
    </w:rPr>
  </w:style>
  <w:style w:type="paragraph" w:styleId="5">
    <w:name w:val="heading 5"/>
    <w:basedOn w:val="a"/>
    <w:next w:val="a"/>
    <w:link w:val="50"/>
    <w:qFormat/>
    <w:rsid w:val="00913CD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913CDE"/>
    <w:rPr>
      <w:rFonts w:ascii="Times New Roman" w:eastAsia="Times New Roman" w:hAnsi="Times New Roman" w:cs="Arial"/>
      <w:b/>
      <w:bCs/>
      <w:i/>
      <w:iCs/>
      <w:sz w:val="26"/>
      <w:szCs w:val="26"/>
      <w:lang w:eastAsia="ru-RU"/>
    </w:rPr>
  </w:style>
  <w:style w:type="paragraph" w:styleId="3">
    <w:name w:val="Body Text Indent 3"/>
    <w:basedOn w:val="a"/>
    <w:link w:val="30"/>
    <w:rsid w:val="00913CDE"/>
    <w:pPr>
      <w:spacing w:after="120"/>
      <w:ind w:left="283"/>
    </w:pPr>
    <w:rPr>
      <w:sz w:val="16"/>
      <w:szCs w:val="16"/>
    </w:rPr>
  </w:style>
  <w:style w:type="character" w:customStyle="1" w:styleId="30">
    <w:name w:val="Основной текст с отступом 3 Знак"/>
    <w:basedOn w:val="a0"/>
    <w:link w:val="3"/>
    <w:rsid w:val="00913CDE"/>
    <w:rPr>
      <w:rFonts w:ascii="Times New Roman" w:eastAsia="Times New Roman" w:hAnsi="Times New Roman" w:cs="Arial"/>
      <w:sz w:val="16"/>
      <w:szCs w:val="16"/>
      <w:lang w:eastAsia="ru-RU"/>
    </w:rPr>
  </w:style>
  <w:style w:type="paragraph" w:styleId="a3">
    <w:name w:val="Balloon Text"/>
    <w:basedOn w:val="a"/>
    <w:link w:val="a4"/>
    <w:uiPriority w:val="99"/>
    <w:semiHidden/>
    <w:unhideWhenUsed/>
    <w:rsid w:val="00913CDE"/>
    <w:rPr>
      <w:rFonts w:ascii="Tahoma" w:hAnsi="Tahoma" w:cs="Tahoma"/>
      <w:sz w:val="16"/>
      <w:szCs w:val="16"/>
    </w:rPr>
  </w:style>
  <w:style w:type="character" w:customStyle="1" w:styleId="a4">
    <w:name w:val="Текст выноски Знак"/>
    <w:basedOn w:val="a0"/>
    <w:link w:val="a3"/>
    <w:uiPriority w:val="99"/>
    <w:semiHidden/>
    <w:rsid w:val="00913CDE"/>
    <w:rPr>
      <w:rFonts w:ascii="Tahoma" w:eastAsia="Times New Roman" w:hAnsi="Tahoma" w:cs="Tahoma"/>
      <w:sz w:val="16"/>
      <w:szCs w:val="16"/>
      <w:lang w:eastAsia="ru-RU"/>
    </w:rPr>
  </w:style>
  <w:style w:type="table" w:styleId="a5">
    <w:name w:val="Table Grid"/>
    <w:basedOn w:val="a1"/>
    <w:rsid w:val="00913C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76DAD"/>
    <w:pPr>
      <w:tabs>
        <w:tab w:val="center" w:pos="4677"/>
        <w:tab w:val="right" w:pos="9355"/>
      </w:tabs>
    </w:pPr>
  </w:style>
  <w:style w:type="character" w:customStyle="1" w:styleId="a7">
    <w:name w:val="Верхний колонтитул Знак"/>
    <w:basedOn w:val="a0"/>
    <w:link w:val="a6"/>
    <w:uiPriority w:val="99"/>
    <w:rsid w:val="00476DAD"/>
    <w:rPr>
      <w:rFonts w:ascii="Times New Roman" w:eastAsia="Times New Roman" w:hAnsi="Times New Roman" w:cs="Arial"/>
      <w:sz w:val="24"/>
      <w:szCs w:val="24"/>
      <w:lang w:eastAsia="ru-RU"/>
    </w:rPr>
  </w:style>
  <w:style w:type="paragraph" w:styleId="a8">
    <w:name w:val="footer"/>
    <w:basedOn w:val="a"/>
    <w:link w:val="a9"/>
    <w:uiPriority w:val="99"/>
    <w:semiHidden/>
    <w:unhideWhenUsed/>
    <w:rsid w:val="00476DAD"/>
    <w:pPr>
      <w:tabs>
        <w:tab w:val="center" w:pos="4677"/>
        <w:tab w:val="right" w:pos="9355"/>
      </w:tabs>
    </w:pPr>
  </w:style>
  <w:style w:type="character" w:customStyle="1" w:styleId="a9">
    <w:name w:val="Нижний колонтитул Знак"/>
    <w:basedOn w:val="a0"/>
    <w:link w:val="a8"/>
    <w:uiPriority w:val="99"/>
    <w:semiHidden/>
    <w:rsid w:val="00476DAD"/>
    <w:rPr>
      <w:rFonts w:ascii="Times New Roman" w:eastAsia="Times New Roman" w:hAnsi="Times New Roman" w:cs="Arial"/>
      <w:sz w:val="24"/>
      <w:szCs w:val="24"/>
      <w:lang w:eastAsia="ru-RU"/>
    </w:rPr>
  </w:style>
  <w:style w:type="paragraph" w:styleId="aa">
    <w:name w:val="No Spacing"/>
    <w:link w:val="ab"/>
    <w:uiPriority w:val="1"/>
    <w:qFormat/>
    <w:rsid w:val="00476DAD"/>
    <w:pPr>
      <w:spacing w:after="0" w:line="240" w:lineRule="auto"/>
    </w:pPr>
    <w:rPr>
      <w:rFonts w:eastAsiaTheme="minorEastAsia"/>
    </w:rPr>
  </w:style>
  <w:style w:type="character" w:customStyle="1" w:styleId="ab">
    <w:name w:val="Без интервала Знак"/>
    <w:basedOn w:val="a0"/>
    <w:link w:val="aa"/>
    <w:uiPriority w:val="1"/>
    <w:rsid w:val="00476DAD"/>
    <w:rPr>
      <w:rFonts w:eastAsiaTheme="minorEastAsia"/>
    </w:rPr>
  </w:style>
  <w:style w:type="character" w:styleId="ac">
    <w:name w:val="Hyperlink"/>
    <w:basedOn w:val="a0"/>
    <w:uiPriority w:val="99"/>
    <w:semiHidden/>
    <w:unhideWhenUsed/>
    <w:rsid w:val="00416F89"/>
    <w:rPr>
      <w:color w:val="0000FF"/>
      <w:u w:val="single"/>
    </w:rPr>
  </w:style>
  <w:style w:type="character" w:styleId="ad">
    <w:name w:val="FollowedHyperlink"/>
    <w:basedOn w:val="a0"/>
    <w:uiPriority w:val="99"/>
    <w:semiHidden/>
    <w:unhideWhenUsed/>
    <w:rsid w:val="00416F89"/>
    <w:rPr>
      <w:color w:val="800080"/>
      <w:u w:val="single"/>
    </w:rPr>
  </w:style>
  <w:style w:type="paragraph" w:customStyle="1" w:styleId="xl63">
    <w:name w:val="xl63"/>
    <w:basedOn w:val="a"/>
    <w:rsid w:val="00416F89"/>
    <w:pPr>
      <w:spacing w:before="100" w:beforeAutospacing="1" w:after="100" w:afterAutospacing="1"/>
    </w:pPr>
    <w:rPr>
      <w:rFonts w:cs="Times New Roman"/>
      <w:color w:val="000000"/>
      <w:sz w:val="16"/>
      <w:szCs w:val="16"/>
    </w:rPr>
  </w:style>
  <w:style w:type="paragraph" w:customStyle="1" w:styleId="xl64">
    <w:name w:val="xl64"/>
    <w:basedOn w:val="a"/>
    <w:rsid w:val="00416F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65">
    <w:name w:val="xl65"/>
    <w:basedOn w:val="a"/>
    <w:rsid w:val="00416F89"/>
    <w:pPr>
      <w:spacing w:before="100" w:beforeAutospacing="1" w:after="100" w:afterAutospacing="1"/>
      <w:jc w:val="right"/>
    </w:pPr>
    <w:rPr>
      <w:rFonts w:cs="Times New Roman"/>
      <w:color w:val="000000"/>
      <w:sz w:val="16"/>
      <w:szCs w:val="16"/>
    </w:rPr>
  </w:style>
  <w:style w:type="paragraph" w:customStyle="1" w:styleId="xl66">
    <w:name w:val="xl66"/>
    <w:basedOn w:val="a"/>
    <w:rsid w:val="00416F89"/>
    <w:pPr>
      <w:pBdr>
        <w:top w:val="single" w:sz="8"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7">
    <w:name w:val="xl67"/>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8">
    <w:name w:val="xl68"/>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9">
    <w:name w:val="xl69"/>
    <w:basedOn w:val="a"/>
    <w:rsid w:val="00416F89"/>
    <w:pPr>
      <w:spacing w:before="100" w:beforeAutospacing="1" w:after="100" w:afterAutospacing="1"/>
      <w:textAlignment w:val="top"/>
    </w:pPr>
    <w:rPr>
      <w:rFonts w:cs="Times New Roman"/>
      <w:color w:val="000000"/>
      <w:sz w:val="16"/>
      <w:szCs w:val="16"/>
    </w:rPr>
  </w:style>
  <w:style w:type="paragraph" w:customStyle="1" w:styleId="xl70">
    <w:name w:val="xl70"/>
    <w:basedOn w:val="a"/>
    <w:rsid w:val="00416F89"/>
    <w:pPr>
      <w:pBdr>
        <w:top w:val="single" w:sz="4"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71">
    <w:name w:val="xl71"/>
    <w:basedOn w:val="a"/>
    <w:rsid w:val="00416F89"/>
    <w:pPr>
      <w:pBdr>
        <w:top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2">
    <w:name w:val="xl72"/>
    <w:basedOn w:val="a"/>
    <w:rsid w:val="00416F89"/>
    <w:pPr>
      <w:pBdr>
        <w:bottom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3">
    <w:name w:val="xl73"/>
    <w:basedOn w:val="a"/>
    <w:rsid w:val="00416F8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4">
    <w:name w:val="xl74"/>
    <w:basedOn w:val="a"/>
    <w:rsid w:val="00416F89"/>
    <w:pPr>
      <w:pBdr>
        <w:left w:val="single" w:sz="4" w:space="0" w:color="000000"/>
        <w:bottom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75">
    <w:name w:val="xl75"/>
    <w:basedOn w:val="a"/>
    <w:rsid w:val="00416F89"/>
    <w:pPr>
      <w:pBdr>
        <w:left w:val="single" w:sz="8"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6">
    <w:name w:val="xl76"/>
    <w:basedOn w:val="a"/>
    <w:rsid w:val="00416F89"/>
    <w:pPr>
      <w:pBdr>
        <w:left w:val="single" w:sz="4"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7">
    <w:name w:val="xl77"/>
    <w:basedOn w:val="a"/>
    <w:rsid w:val="00416F89"/>
    <w:pPr>
      <w:pBdr>
        <w:left w:val="single" w:sz="4" w:space="0" w:color="000000"/>
        <w:bottom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78">
    <w:name w:val="xl78"/>
    <w:basedOn w:val="a"/>
    <w:rsid w:val="00416F89"/>
    <w:pPr>
      <w:pBdr>
        <w:left w:val="single" w:sz="4" w:space="0" w:color="000000"/>
        <w:bottom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79">
    <w:name w:val="xl79"/>
    <w:basedOn w:val="a"/>
    <w:rsid w:val="00416F89"/>
    <w:pPr>
      <w:pBdr>
        <w:top w:val="single" w:sz="4" w:space="0" w:color="000000"/>
        <w:left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80">
    <w:name w:val="xl80"/>
    <w:basedOn w:val="a"/>
    <w:rsid w:val="00416F89"/>
    <w:pPr>
      <w:pBdr>
        <w:top w:val="single" w:sz="4" w:space="0" w:color="000000"/>
        <w:left w:val="single" w:sz="8"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1">
    <w:name w:val="xl81"/>
    <w:basedOn w:val="a"/>
    <w:rsid w:val="00416F89"/>
    <w:pPr>
      <w:pBdr>
        <w:top w:val="single" w:sz="4" w:space="0" w:color="000000"/>
        <w:left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2">
    <w:name w:val="xl82"/>
    <w:basedOn w:val="a"/>
    <w:rsid w:val="00416F89"/>
    <w:pPr>
      <w:pBdr>
        <w:top w:val="single" w:sz="4" w:space="0" w:color="000000"/>
        <w:left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83">
    <w:name w:val="xl83"/>
    <w:basedOn w:val="a"/>
    <w:rsid w:val="00416F89"/>
    <w:pPr>
      <w:pBdr>
        <w:top w:val="single" w:sz="4" w:space="0" w:color="000000"/>
        <w:left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84">
    <w:name w:val="xl84"/>
    <w:basedOn w:val="a"/>
    <w:rsid w:val="00416F89"/>
    <w:pPr>
      <w:spacing w:before="100" w:beforeAutospacing="1" w:after="100" w:afterAutospacing="1"/>
      <w:jc w:val="center"/>
      <w:textAlignment w:val="center"/>
    </w:pPr>
    <w:rPr>
      <w:rFonts w:cs="Times New Roman"/>
      <w:b/>
      <w:bCs/>
      <w:color w:val="000000"/>
      <w:sz w:val="22"/>
      <w:szCs w:val="22"/>
    </w:rPr>
  </w:style>
  <w:style w:type="paragraph" w:customStyle="1" w:styleId="xl85">
    <w:name w:val="xl85"/>
    <w:basedOn w:val="a"/>
    <w:rsid w:val="00416F89"/>
    <w:pPr>
      <w:spacing w:before="100" w:beforeAutospacing="1" w:after="100" w:afterAutospacing="1"/>
      <w:jc w:val="center"/>
    </w:pPr>
    <w:rPr>
      <w:rFonts w:cs="Times New Roman"/>
      <w:color w:val="000000"/>
      <w:sz w:val="16"/>
      <w:szCs w:val="16"/>
    </w:rPr>
  </w:style>
  <w:style w:type="paragraph" w:customStyle="1" w:styleId="xl86">
    <w:name w:val="xl86"/>
    <w:basedOn w:val="a"/>
    <w:rsid w:val="00416F89"/>
    <w:pPr>
      <w:spacing w:before="100" w:beforeAutospacing="1" w:after="100" w:afterAutospacing="1"/>
    </w:pPr>
    <w:rPr>
      <w:rFonts w:cs="Times New Roman"/>
      <w:color w:val="000000"/>
      <w:sz w:val="16"/>
      <w:szCs w:val="16"/>
      <w:u w:val="single"/>
    </w:rPr>
  </w:style>
  <w:style w:type="paragraph" w:customStyle="1" w:styleId="xl87">
    <w:name w:val="xl87"/>
    <w:basedOn w:val="a"/>
    <w:rsid w:val="00416F89"/>
    <w:pPr>
      <w:spacing w:before="100" w:beforeAutospacing="1" w:after="100" w:afterAutospacing="1"/>
      <w:textAlignment w:val="top"/>
    </w:pPr>
    <w:rPr>
      <w:rFonts w:cs="Times New Roman"/>
      <w:color w:val="000000"/>
      <w:sz w:val="16"/>
      <w:szCs w:val="16"/>
      <w:u w:val="single"/>
    </w:rPr>
  </w:style>
  <w:style w:type="paragraph" w:customStyle="1" w:styleId="xl88">
    <w:name w:val="xl88"/>
    <w:basedOn w:val="a"/>
    <w:rsid w:val="00416F89"/>
    <w:pPr>
      <w:spacing w:before="100" w:beforeAutospacing="1" w:after="100" w:afterAutospacing="1"/>
      <w:jc w:val="center"/>
    </w:pPr>
    <w:rPr>
      <w:rFonts w:cs="Times New Roman"/>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123155993">
      <w:bodyDiv w:val="1"/>
      <w:marLeft w:val="0"/>
      <w:marRight w:val="0"/>
      <w:marTop w:val="0"/>
      <w:marBottom w:val="0"/>
      <w:divBdr>
        <w:top w:val="none" w:sz="0" w:space="0" w:color="auto"/>
        <w:left w:val="none" w:sz="0" w:space="0" w:color="auto"/>
        <w:bottom w:val="none" w:sz="0" w:space="0" w:color="auto"/>
        <w:right w:val="none" w:sz="0" w:space="0" w:color="auto"/>
      </w:divBdr>
    </w:div>
    <w:div w:id="183714429">
      <w:bodyDiv w:val="1"/>
      <w:marLeft w:val="0"/>
      <w:marRight w:val="0"/>
      <w:marTop w:val="0"/>
      <w:marBottom w:val="0"/>
      <w:divBdr>
        <w:top w:val="none" w:sz="0" w:space="0" w:color="auto"/>
        <w:left w:val="none" w:sz="0" w:space="0" w:color="auto"/>
        <w:bottom w:val="none" w:sz="0" w:space="0" w:color="auto"/>
        <w:right w:val="none" w:sz="0" w:space="0" w:color="auto"/>
      </w:divBdr>
    </w:div>
    <w:div w:id="184485983">
      <w:bodyDiv w:val="1"/>
      <w:marLeft w:val="0"/>
      <w:marRight w:val="0"/>
      <w:marTop w:val="0"/>
      <w:marBottom w:val="0"/>
      <w:divBdr>
        <w:top w:val="none" w:sz="0" w:space="0" w:color="auto"/>
        <w:left w:val="none" w:sz="0" w:space="0" w:color="auto"/>
        <w:bottom w:val="none" w:sz="0" w:space="0" w:color="auto"/>
        <w:right w:val="none" w:sz="0" w:space="0" w:color="auto"/>
      </w:divBdr>
    </w:div>
    <w:div w:id="220021361">
      <w:bodyDiv w:val="1"/>
      <w:marLeft w:val="0"/>
      <w:marRight w:val="0"/>
      <w:marTop w:val="0"/>
      <w:marBottom w:val="0"/>
      <w:divBdr>
        <w:top w:val="none" w:sz="0" w:space="0" w:color="auto"/>
        <w:left w:val="none" w:sz="0" w:space="0" w:color="auto"/>
        <w:bottom w:val="none" w:sz="0" w:space="0" w:color="auto"/>
        <w:right w:val="none" w:sz="0" w:space="0" w:color="auto"/>
      </w:divBdr>
    </w:div>
    <w:div w:id="229466747">
      <w:bodyDiv w:val="1"/>
      <w:marLeft w:val="0"/>
      <w:marRight w:val="0"/>
      <w:marTop w:val="0"/>
      <w:marBottom w:val="0"/>
      <w:divBdr>
        <w:top w:val="none" w:sz="0" w:space="0" w:color="auto"/>
        <w:left w:val="none" w:sz="0" w:space="0" w:color="auto"/>
        <w:bottom w:val="none" w:sz="0" w:space="0" w:color="auto"/>
        <w:right w:val="none" w:sz="0" w:space="0" w:color="auto"/>
      </w:divBdr>
    </w:div>
    <w:div w:id="254942505">
      <w:bodyDiv w:val="1"/>
      <w:marLeft w:val="0"/>
      <w:marRight w:val="0"/>
      <w:marTop w:val="0"/>
      <w:marBottom w:val="0"/>
      <w:divBdr>
        <w:top w:val="none" w:sz="0" w:space="0" w:color="auto"/>
        <w:left w:val="none" w:sz="0" w:space="0" w:color="auto"/>
        <w:bottom w:val="none" w:sz="0" w:space="0" w:color="auto"/>
        <w:right w:val="none" w:sz="0" w:space="0" w:color="auto"/>
      </w:divBdr>
    </w:div>
    <w:div w:id="326133461">
      <w:bodyDiv w:val="1"/>
      <w:marLeft w:val="0"/>
      <w:marRight w:val="0"/>
      <w:marTop w:val="0"/>
      <w:marBottom w:val="0"/>
      <w:divBdr>
        <w:top w:val="none" w:sz="0" w:space="0" w:color="auto"/>
        <w:left w:val="none" w:sz="0" w:space="0" w:color="auto"/>
        <w:bottom w:val="none" w:sz="0" w:space="0" w:color="auto"/>
        <w:right w:val="none" w:sz="0" w:space="0" w:color="auto"/>
      </w:divBdr>
    </w:div>
    <w:div w:id="334571856">
      <w:bodyDiv w:val="1"/>
      <w:marLeft w:val="0"/>
      <w:marRight w:val="0"/>
      <w:marTop w:val="0"/>
      <w:marBottom w:val="0"/>
      <w:divBdr>
        <w:top w:val="none" w:sz="0" w:space="0" w:color="auto"/>
        <w:left w:val="none" w:sz="0" w:space="0" w:color="auto"/>
        <w:bottom w:val="none" w:sz="0" w:space="0" w:color="auto"/>
        <w:right w:val="none" w:sz="0" w:space="0" w:color="auto"/>
      </w:divBdr>
    </w:div>
    <w:div w:id="353460921">
      <w:bodyDiv w:val="1"/>
      <w:marLeft w:val="0"/>
      <w:marRight w:val="0"/>
      <w:marTop w:val="0"/>
      <w:marBottom w:val="0"/>
      <w:divBdr>
        <w:top w:val="none" w:sz="0" w:space="0" w:color="auto"/>
        <w:left w:val="none" w:sz="0" w:space="0" w:color="auto"/>
        <w:bottom w:val="none" w:sz="0" w:space="0" w:color="auto"/>
        <w:right w:val="none" w:sz="0" w:space="0" w:color="auto"/>
      </w:divBdr>
    </w:div>
    <w:div w:id="406420148">
      <w:bodyDiv w:val="1"/>
      <w:marLeft w:val="0"/>
      <w:marRight w:val="0"/>
      <w:marTop w:val="0"/>
      <w:marBottom w:val="0"/>
      <w:divBdr>
        <w:top w:val="none" w:sz="0" w:space="0" w:color="auto"/>
        <w:left w:val="none" w:sz="0" w:space="0" w:color="auto"/>
        <w:bottom w:val="none" w:sz="0" w:space="0" w:color="auto"/>
        <w:right w:val="none" w:sz="0" w:space="0" w:color="auto"/>
      </w:divBdr>
    </w:div>
    <w:div w:id="443305504">
      <w:bodyDiv w:val="1"/>
      <w:marLeft w:val="0"/>
      <w:marRight w:val="0"/>
      <w:marTop w:val="0"/>
      <w:marBottom w:val="0"/>
      <w:divBdr>
        <w:top w:val="none" w:sz="0" w:space="0" w:color="auto"/>
        <w:left w:val="none" w:sz="0" w:space="0" w:color="auto"/>
        <w:bottom w:val="none" w:sz="0" w:space="0" w:color="auto"/>
        <w:right w:val="none" w:sz="0" w:space="0" w:color="auto"/>
      </w:divBdr>
    </w:div>
    <w:div w:id="452943122">
      <w:bodyDiv w:val="1"/>
      <w:marLeft w:val="0"/>
      <w:marRight w:val="0"/>
      <w:marTop w:val="0"/>
      <w:marBottom w:val="0"/>
      <w:divBdr>
        <w:top w:val="none" w:sz="0" w:space="0" w:color="auto"/>
        <w:left w:val="none" w:sz="0" w:space="0" w:color="auto"/>
        <w:bottom w:val="none" w:sz="0" w:space="0" w:color="auto"/>
        <w:right w:val="none" w:sz="0" w:space="0" w:color="auto"/>
      </w:divBdr>
    </w:div>
    <w:div w:id="453787878">
      <w:bodyDiv w:val="1"/>
      <w:marLeft w:val="0"/>
      <w:marRight w:val="0"/>
      <w:marTop w:val="0"/>
      <w:marBottom w:val="0"/>
      <w:divBdr>
        <w:top w:val="none" w:sz="0" w:space="0" w:color="auto"/>
        <w:left w:val="none" w:sz="0" w:space="0" w:color="auto"/>
        <w:bottom w:val="none" w:sz="0" w:space="0" w:color="auto"/>
        <w:right w:val="none" w:sz="0" w:space="0" w:color="auto"/>
      </w:divBdr>
    </w:div>
    <w:div w:id="459684998">
      <w:bodyDiv w:val="1"/>
      <w:marLeft w:val="0"/>
      <w:marRight w:val="0"/>
      <w:marTop w:val="0"/>
      <w:marBottom w:val="0"/>
      <w:divBdr>
        <w:top w:val="none" w:sz="0" w:space="0" w:color="auto"/>
        <w:left w:val="none" w:sz="0" w:space="0" w:color="auto"/>
        <w:bottom w:val="none" w:sz="0" w:space="0" w:color="auto"/>
        <w:right w:val="none" w:sz="0" w:space="0" w:color="auto"/>
      </w:divBdr>
    </w:div>
    <w:div w:id="461846814">
      <w:bodyDiv w:val="1"/>
      <w:marLeft w:val="0"/>
      <w:marRight w:val="0"/>
      <w:marTop w:val="0"/>
      <w:marBottom w:val="0"/>
      <w:divBdr>
        <w:top w:val="none" w:sz="0" w:space="0" w:color="auto"/>
        <w:left w:val="none" w:sz="0" w:space="0" w:color="auto"/>
        <w:bottom w:val="none" w:sz="0" w:space="0" w:color="auto"/>
        <w:right w:val="none" w:sz="0" w:space="0" w:color="auto"/>
      </w:divBdr>
    </w:div>
    <w:div w:id="617563379">
      <w:bodyDiv w:val="1"/>
      <w:marLeft w:val="0"/>
      <w:marRight w:val="0"/>
      <w:marTop w:val="0"/>
      <w:marBottom w:val="0"/>
      <w:divBdr>
        <w:top w:val="none" w:sz="0" w:space="0" w:color="auto"/>
        <w:left w:val="none" w:sz="0" w:space="0" w:color="auto"/>
        <w:bottom w:val="none" w:sz="0" w:space="0" w:color="auto"/>
        <w:right w:val="none" w:sz="0" w:space="0" w:color="auto"/>
      </w:divBdr>
    </w:div>
    <w:div w:id="668873420">
      <w:bodyDiv w:val="1"/>
      <w:marLeft w:val="0"/>
      <w:marRight w:val="0"/>
      <w:marTop w:val="0"/>
      <w:marBottom w:val="0"/>
      <w:divBdr>
        <w:top w:val="none" w:sz="0" w:space="0" w:color="auto"/>
        <w:left w:val="none" w:sz="0" w:space="0" w:color="auto"/>
        <w:bottom w:val="none" w:sz="0" w:space="0" w:color="auto"/>
        <w:right w:val="none" w:sz="0" w:space="0" w:color="auto"/>
      </w:divBdr>
    </w:div>
    <w:div w:id="738947141">
      <w:bodyDiv w:val="1"/>
      <w:marLeft w:val="0"/>
      <w:marRight w:val="0"/>
      <w:marTop w:val="0"/>
      <w:marBottom w:val="0"/>
      <w:divBdr>
        <w:top w:val="none" w:sz="0" w:space="0" w:color="auto"/>
        <w:left w:val="none" w:sz="0" w:space="0" w:color="auto"/>
        <w:bottom w:val="none" w:sz="0" w:space="0" w:color="auto"/>
        <w:right w:val="none" w:sz="0" w:space="0" w:color="auto"/>
      </w:divBdr>
    </w:div>
    <w:div w:id="754129605">
      <w:bodyDiv w:val="1"/>
      <w:marLeft w:val="0"/>
      <w:marRight w:val="0"/>
      <w:marTop w:val="0"/>
      <w:marBottom w:val="0"/>
      <w:divBdr>
        <w:top w:val="none" w:sz="0" w:space="0" w:color="auto"/>
        <w:left w:val="none" w:sz="0" w:space="0" w:color="auto"/>
        <w:bottom w:val="none" w:sz="0" w:space="0" w:color="auto"/>
        <w:right w:val="none" w:sz="0" w:space="0" w:color="auto"/>
      </w:divBdr>
    </w:div>
    <w:div w:id="785150604">
      <w:bodyDiv w:val="1"/>
      <w:marLeft w:val="0"/>
      <w:marRight w:val="0"/>
      <w:marTop w:val="0"/>
      <w:marBottom w:val="0"/>
      <w:divBdr>
        <w:top w:val="none" w:sz="0" w:space="0" w:color="auto"/>
        <w:left w:val="none" w:sz="0" w:space="0" w:color="auto"/>
        <w:bottom w:val="none" w:sz="0" w:space="0" w:color="auto"/>
        <w:right w:val="none" w:sz="0" w:space="0" w:color="auto"/>
      </w:divBdr>
    </w:div>
    <w:div w:id="838547160">
      <w:bodyDiv w:val="1"/>
      <w:marLeft w:val="0"/>
      <w:marRight w:val="0"/>
      <w:marTop w:val="0"/>
      <w:marBottom w:val="0"/>
      <w:divBdr>
        <w:top w:val="none" w:sz="0" w:space="0" w:color="auto"/>
        <w:left w:val="none" w:sz="0" w:space="0" w:color="auto"/>
        <w:bottom w:val="none" w:sz="0" w:space="0" w:color="auto"/>
        <w:right w:val="none" w:sz="0" w:space="0" w:color="auto"/>
      </w:divBdr>
    </w:div>
    <w:div w:id="839466304">
      <w:bodyDiv w:val="1"/>
      <w:marLeft w:val="0"/>
      <w:marRight w:val="0"/>
      <w:marTop w:val="0"/>
      <w:marBottom w:val="0"/>
      <w:divBdr>
        <w:top w:val="none" w:sz="0" w:space="0" w:color="auto"/>
        <w:left w:val="none" w:sz="0" w:space="0" w:color="auto"/>
        <w:bottom w:val="none" w:sz="0" w:space="0" w:color="auto"/>
        <w:right w:val="none" w:sz="0" w:space="0" w:color="auto"/>
      </w:divBdr>
    </w:div>
    <w:div w:id="948468119">
      <w:bodyDiv w:val="1"/>
      <w:marLeft w:val="0"/>
      <w:marRight w:val="0"/>
      <w:marTop w:val="0"/>
      <w:marBottom w:val="0"/>
      <w:divBdr>
        <w:top w:val="none" w:sz="0" w:space="0" w:color="auto"/>
        <w:left w:val="none" w:sz="0" w:space="0" w:color="auto"/>
        <w:bottom w:val="none" w:sz="0" w:space="0" w:color="auto"/>
        <w:right w:val="none" w:sz="0" w:space="0" w:color="auto"/>
      </w:divBdr>
    </w:div>
    <w:div w:id="1009789878">
      <w:bodyDiv w:val="1"/>
      <w:marLeft w:val="0"/>
      <w:marRight w:val="0"/>
      <w:marTop w:val="0"/>
      <w:marBottom w:val="0"/>
      <w:divBdr>
        <w:top w:val="none" w:sz="0" w:space="0" w:color="auto"/>
        <w:left w:val="none" w:sz="0" w:space="0" w:color="auto"/>
        <w:bottom w:val="none" w:sz="0" w:space="0" w:color="auto"/>
        <w:right w:val="none" w:sz="0" w:space="0" w:color="auto"/>
      </w:divBdr>
    </w:div>
    <w:div w:id="1106925348">
      <w:bodyDiv w:val="1"/>
      <w:marLeft w:val="0"/>
      <w:marRight w:val="0"/>
      <w:marTop w:val="0"/>
      <w:marBottom w:val="0"/>
      <w:divBdr>
        <w:top w:val="none" w:sz="0" w:space="0" w:color="auto"/>
        <w:left w:val="none" w:sz="0" w:space="0" w:color="auto"/>
        <w:bottom w:val="none" w:sz="0" w:space="0" w:color="auto"/>
        <w:right w:val="none" w:sz="0" w:space="0" w:color="auto"/>
      </w:divBdr>
    </w:div>
    <w:div w:id="1111506989">
      <w:bodyDiv w:val="1"/>
      <w:marLeft w:val="0"/>
      <w:marRight w:val="0"/>
      <w:marTop w:val="0"/>
      <w:marBottom w:val="0"/>
      <w:divBdr>
        <w:top w:val="none" w:sz="0" w:space="0" w:color="auto"/>
        <w:left w:val="none" w:sz="0" w:space="0" w:color="auto"/>
        <w:bottom w:val="none" w:sz="0" w:space="0" w:color="auto"/>
        <w:right w:val="none" w:sz="0" w:space="0" w:color="auto"/>
      </w:divBdr>
    </w:div>
    <w:div w:id="1165052513">
      <w:bodyDiv w:val="1"/>
      <w:marLeft w:val="0"/>
      <w:marRight w:val="0"/>
      <w:marTop w:val="0"/>
      <w:marBottom w:val="0"/>
      <w:divBdr>
        <w:top w:val="none" w:sz="0" w:space="0" w:color="auto"/>
        <w:left w:val="none" w:sz="0" w:space="0" w:color="auto"/>
        <w:bottom w:val="none" w:sz="0" w:space="0" w:color="auto"/>
        <w:right w:val="none" w:sz="0" w:space="0" w:color="auto"/>
      </w:divBdr>
    </w:div>
    <w:div w:id="1177422626">
      <w:bodyDiv w:val="1"/>
      <w:marLeft w:val="0"/>
      <w:marRight w:val="0"/>
      <w:marTop w:val="0"/>
      <w:marBottom w:val="0"/>
      <w:divBdr>
        <w:top w:val="none" w:sz="0" w:space="0" w:color="auto"/>
        <w:left w:val="none" w:sz="0" w:space="0" w:color="auto"/>
        <w:bottom w:val="none" w:sz="0" w:space="0" w:color="auto"/>
        <w:right w:val="none" w:sz="0" w:space="0" w:color="auto"/>
      </w:divBdr>
    </w:div>
    <w:div w:id="1317033970">
      <w:bodyDiv w:val="1"/>
      <w:marLeft w:val="0"/>
      <w:marRight w:val="0"/>
      <w:marTop w:val="0"/>
      <w:marBottom w:val="0"/>
      <w:divBdr>
        <w:top w:val="none" w:sz="0" w:space="0" w:color="auto"/>
        <w:left w:val="none" w:sz="0" w:space="0" w:color="auto"/>
        <w:bottom w:val="none" w:sz="0" w:space="0" w:color="auto"/>
        <w:right w:val="none" w:sz="0" w:space="0" w:color="auto"/>
      </w:divBdr>
    </w:div>
    <w:div w:id="1317956747">
      <w:bodyDiv w:val="1"/>
      <w:marLeft w:val="0"/>
      <w:marRight w:val="0"/>
      <w:marTop w:val="0"/>
      <w:marBottom w:val="0"/>
      <w:divBdr>
        <w:top w:val="none" w:sz="0" w:space="0" w:color="auto"/>
        <w:left w:val="none" w:sz="0" w:space="0" w:color="auto"/>
        <w:bottom w:val="none" w:sz="0" w:space="0" w:color="auto"/>
        <w:right w:val="none" w:sz="0" w:space="0" w:color="auto"/>
      </w:divBdr>
    </w:div>
    <w:div w:id="1363895738">
      <w:bodyDiv w:val="1"/>
      <w:marLeft w:val="0"/>
      <w:marRight w:val="0"/>
      <w:marTop w:val="0"/>
      <w:marBottom w:val="0"/>
      <w:divBdr>
        <w:top w:val="none" w:sz="0" w:space="0" w:color="auto"/>
        <w:left w:val="none" w:sz="0" w:space="0" w:color="auto"/>
        <w:bottom w:val="none" w:sz="0" w:space="0" w:color="auto"/>
        <w:right w:val="none" w:sz="0" w:space="0" w:color="auto"/>
      </w:divBdr>
    </w:div>
    <w:div w:id="1388340825">
      <w:bodyDiv w:val="1"/>
      <w:marLeft w:val="0"/>
      <w:marRight w:val="0"/>
      <w:marTop w:val="0"/>
      <w:marBottom w:val="0"/>
      <w:divBdr>
        <w:top w:val="none" w:sz="0" w:space="0" w:color="auto"/>
        <w:left w:val="none" w:sz="0" w:space="0" w:color="auto"/>
        <w:bottom w:val="none" w:sz="0" w:space="0" w:color="auto"/>
        <w:right w:val="none" w:sz="0" w:space="0" w:color="auto"/>
      </w:divBdr>
    </w:div>
    <w:div w:id="1445613632">
      <w:bodyDiv w:val="1"/>
      <w:marLeft w:val="0"/>
      <w:marRight w:val="0"/>
      <w:marTop w:val="0"/>
      <w:marBottom w:val="0"/>
      <w:divBdr>
        <w:top w:val="none" w:sz="0" w:space="0" w:color="auto"/>
        <w:left w:val="none" w:sz="0" w:space="0" w:color="auto"/>
        <w:bottom w:val="none" w:sz="0" w:space="0" w:color="auto"/>
        <w:right w:val="none" w:sz="0" w:space="0" w:color="auto"/>
      </w:divBdr>
    </w:div>
    <w:div w:id="1525240737">
      <w:bodyDiv w:val="1"/>
      <w:marLeft w:val="0"/>
      <w:marRight w:val="0"/>
      <w:marTop w:val="0"/>
      <w:marBottom w:val="0"/>
      <w:divBdr>
        <w:top w:val="none" w:sz="0" w:space="0" w:color="auto"/>
        <w:left w:val="none" w:sz="0" w:space="0" w:color="auto"/>
        <w:bottom w:val="none" w:sz="0" w:space="0" w:color="auto"/>
        <w:right w:val="none" w:sz="0" w:space="0" w:color="auto"/>
      </w:divBdr>
    </w:div>
    <w:div w:id="1570966714">
      <w:bodyDiv w:val="1"/>
      <w:marLeft w:val="0"/>
      <w:marRight w:val="0"/>
      <w:marTop w:val="0"/>
      <w:marBottom w:val="0"/>
      <w:divBdr>
        <w:top w:val="none" w:sz="0" w:space="0" w:color="auto"/>
        <w:left w:val="none" w:sz="0" w:space="0" w:color="auto"/>
        <w:bottom w:val="none" w:sz="0" w:space="0" w:color="auto"/>
        <w:right w:val="none" w:sz="0" w:space="0" w:color="auto"/>
      </w:divBdr>
    </w:div>
    <w:div w:id="1612740274">
      <w:bodyDiv w:val="1"/>
      <w:marLeft w:val="0"/>
      <w:marRight w:val="0"/>
      <w:marTop w:val="0"/>
      <w:marBottom w:val="0"/>
      <w:divBdr>
        <w:top w:val="none" w:sz="0" w:space="0" w:color="auto"/>
        <w:left w:val="none" w:sz="0" w:space="0" w:color="auto"/>
        <w:bottom w:val="none" w:sz="0" w:space="0" w:color="auto"/>
        <w:right w:val="none" w:sz="0" w:space="0" w:color="auto"/>
      </w:divBdr>
    </w:div>
    <w:div w:id="1617177215">
      <w:bodyDiv w:val="1"/>
      <w:marLeft w:val="0"/>
      <w:marRight w:val="0"/>
      <w:marTop w:val="0"/>
      <w:marBottom w:val="0"/>
      <w:divBdr>
        <w:top w:val="none" w:sz="0" w:space="0" w:color="auto"/>
        <w:left w:val="none" w:sz="0" w:space="0" w:color="auto"/>
        <w:bottom w:val="none" w:sz="0" w:space="0" w:color="auto"/>
        <w:right w:val="none" w:sz="0" w:space="0" w:color="auto"/>
      </w:divBdr>
    </w:div>
    <w:div w:id="1624380846">
      <w:bodyDiv w:val="1"/>
      <w:marLeft w:val="0"/>
      <w:marRight w:val="0"/>
      <w:marTop w:val="0"/>
      <w:marBottom w:val="0"/>
      <w:divBdr>
        <w:top w:val="none" w:sz="0" w:space="0" w:color="auto"/>
        <w:left w:val="none" w:sz="0" w:space="0" w:color="auto"/>
        <w:bottom w:val="none" w:sz="0" w:space="0" w:color="auto"/>
        <w:right w:val="none" w:sz="0" w:space="0" w:color="auto"/>
      </w:divBdr>
    </w:div>
    <w:div w:id="1657302245">
      <w:bodyDiv w:val="1"/>
      <w:marLeft w:val="0"/>
      <w:marRight w:val="0"/>
      <w:marTop w:val="0"/>
      <w:marBottom w:val="0"/>
      <w:divBdr>
        <w:top w:val="none" w:sz="0" w:space="0" w:color="auto"/>
        <w:left w:val="none" w:sz="0" w:space="0" w:color="auto"/>
        <w:bottom w:val="none" w:sz="0" w:space="0" w:color="auto"/>
        <w:right w:val="none" w:sz="0" w:space="0" w:color="auto"/>
      </w:divBdr>
    </w:div>
    <w:div w:id="1783500235">
      <w:bodyDiv w:val="1"/>
      <w:marLeft w:val="0"/>
      <w:marRight w:val="0"/>
      <w:marTop w:val="0"/>
      <w:marBottom w:val="0"/>
      <w:divBdr>
        <w:top w:val="none" w:sz="0" w:space="0" w:color="auto"/>
        <w:left w:val="none" w:sz="0" w:space="0" w:color="auto"/>
        <w:bottom w:val="none" w:sz="0" w:space="0" w:color="auto"/>
        <w:right w:val="none" w:sz="0" w:space="0" w:color="auto"/>
      </w:divBdr>
    </w:div>
    <w:div w:id="1799642124">
      <w:bodyDiv w:val="1"/>
      <w:marLeft w:val="0"/>
      <w:marRight w:val="0"/>
      <w:marTop w:val="0"/>
      <w:marBottom w:val="0"/>
      <w:divBdr>
        <w:top w:val="none" w:sz="0" w:space="0" w:color="auto"/>
        <w:left w:val="none" w:sz="0" w:space="0" w:color="auto"/>
        <w:bottom w:val="none" w:sz="0" w:space="0" w:color="auto"/>
        <w:right w:val="none" w:sz="0" w:space="0" w:color="auto"/>
      </w:divBdr>
    </w:div>
    <w:div w:id="1832717464">
      <w:bodyDiv w:val="1"/>
      <w:marLeft w:val="0"/>
      <w:marRight w:val="0"/>
      <w:marTop w:val="0"/>
      <w:marBottom w:val="0"/>
      <w:divBdr>
        <w:top w:val="none" w:sz="0" w:space="0" w:color="auto"/>
        <w:left w:val="none" w:sz="0" w:space="0" w:color="auto"/>
        <w:bottom w:val="none" w:sz="0" w:space="0" w:color="auto"/>
        <w:right w:val="none" w:sz="0" w:space="0" w:color="auto"/>
      </w:divBdr>
    </w:div>
    <w:div w:id="1856842010">
      <w:bodyDiv w:val="1"/>
      <w:marLeft w:val="0"/>
      <w:marRight w:val="0"/>
      <w:marTop w:val="0"/>
      <w:marBottom w:val="0"/>
      <w:divBdr>
        <w:top w:val="none" w:sz="0" w:space="0" w:color="auto"/>
        <w:left w:val="none" w:sz="0" w:space="0" w:color="auto"/>
        <w:bottom w:val="none" w:sz="0" w:space="0" w:color="auto"/>
        <w:right w:val="none" w:sz="0" w:space="0" w:color="auto"/>
      </w:divBdr>
    </w:div>
    <w:div w:id="1941208817">
      <w:bodyDiv w:val="1"/>
      <w:marLeft w:val="0"/>
      <w:marRight w:val="0"/>
      <w:marTop w:val="0"/>
      <w:marBottom w:val="0"/>
      <w:divBdr>
        <w:top w:val="none" w:sz="0" w:space="0" w:color="auto"/>
        <w:left w:val="none" w:sz="0" w:space="0" w:color="auto"/>
        <w:bottom w:val="none" w:sz="0" w:space="0" w:color="auto"/>
        <w:right w:val="none" w:sz="0" w:space="0" w:color="auto"/>
      </w:divBdr>
    </w:div>
    <w:div w:id="2009483206">
      <w:bodyDiv w:val="1"/>
      <w:marLeft w:val="0"/>
      <w:marRight w:val="0"/>
      <w:marTop w:val="0"/>
      <w:marBottom w:val="0"/>
      <w:divBdr>
        <w:top w:val="none" w:sz="0" w:space="0" w:color="auto"/>
        <w:left w:val="none" w:sz="0" w:space="0" w:color="auto"/>
        <w:bottom w:val="none" w:sz="0" w:space="0" w:color="auto"/>
        <w:right w:val="none" w:sz="0" w:space="0" w:color="auto"/>
      </w:divBdr>
    </w:div>
    <w:div w:id="2055500884">
      <w:bodyDiv w:val="1"/>
      <w:marLeft w:val="0"/>
      <w:marRight w:val="0"/>
      <w:marTop w:val="0"/>
      <w:marBottom w:val="0"/>
      <w:divBdr>
        <w:top w:val="none" w:sz="0" w:space="0" w:color="auto"/>
        <w:left w:val="none" w:sz="0" w:space="0" w:color="auto"/>
        <w:bottom w:val="none" w:sz="0" w:space="0" w:color="auto"/>
        <w:right w:val="none" w:sz="0" w:space="0" w:color="auto"/>
      </w:divBdr>
    </w:div>
    <w:div w:id="2107068162">
      <w:bodyDiv w:val="1"/>
      <w:marLeft w:val="0"/>
      <w:marRight w:val="0"/>
      <w:marTop w:val="0"/>
      <w:marBottom w:val="0"/>
      <w:divBdr>
        <w:top w:val="none" w:sz="0" w:space="0" w:color="auto"/>
        <w:left w:val="none" w:sz="0" w:space="0" w:color="auto"/>
        <w:bottom w:val="none" w:sz="0" w:space="0" w:color="auto"/>
        <w:right w:val="none" w:sz="0" w:space="0" w:color="auto"/>
      </w:divBdr>
    </w:div>
    <w:div w:id="21149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ctrostal.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7386C-655E-4FF4-84F4-F30DDDF4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105</Pages>
  <Words>45563</Words>
  <Characters>259713</Characters>
  <Application>Microsoft Office Word</Application>
  <DocSecurity>0</DocSecurity>
  <Lines>2164</Lines>
  <Paragraphs>609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zaikina</dc:creator>
  <cp:lastModifiedBy>Геннадий</cp:lastModifiedBy>
  <cp:revision>7</cp:revision>
  <cp:lastPrinted>2024-10-14T06:40:00Z</cp:lastPrinted>
  <dcterms:created xsi:type="dcterms:W3CDTF">2024-10-14T05:43:00Z</dcterms:created>
  <dcterms:modified xsi:type="dcterms:W3CDTF">2024-10-22T12:14:00Z</dcterms:modified>
</cp:coreProperties>
</file>